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8" w:rsidRDefault="00163B65" w:rsidP="00974B32">
      <w:pPr>
        <w:ind w:left="972" w:hanging="972"/>
      </w:pPr>
      <w:r>
        <w:rPr>
          <w:noProof/>
        </w:rPr>
        <w:pict>
          <v:group id="_x0000_s1026" style="position:absolute;left:0;text-align:left;margin-left:-3.7pt;margin-top:-30.1pt;width:406.8pt;height:305pt;z-index:251658240" coordorigin="1728,840" coordsize="8136,6100">
            <v:line id="_x0000_s1027" style="position:absolute;flip:y" from="6088,2640" to="6088,3000" wrapcoords="3 3 1 9 3 23 7 23 10 9 8 3 3 3">
              <v:stroke startarrow="block"/>
            </v:line>
            <v:line id="_x0000_s1028" style="position:absolute" from="7528,1740" to="7528,1967"/>
            <v:line id="_x0000_s1029" style="position:absolute" from="4468,1740" to="4468,1967"/>
            <v:line id="_x0000_s1030" style="position:absolute;flip:y" from="6088,3360" to="6088,3729" wrapcoords="3 3 1 9 3 23 7 23 10 9 8 3 3 3">
              <v:stroke startarrow="block"/>
            </v:line>
            <v:line id="_x0000_s1031" style="position:absolute" from="4468,2280" to="4468,2649"/>
            <v:shape id="_x0000_s1032" style="position:absolute;left:2821;top:5811;width:1;height:180" coordsize="1,180" path="m,l,180e" filled="f">
              <v:path arrowok="t"/>
            </v:shape>
            <v:line id="_x0000_s1033" style="position:absolute" from="4220,5807" to="4220,5977"/>
            <v:line id="_x0000_s1034" style="position:absolute" from="6479,3720" to="6479,4079">
              <v:stroke endarrow="block"/>
            </v:line>
            <v:line id="_x0000_s1035" style="position:absolute" from="9644,3729" to="9644,4079">
              <v:stroke endarrow="block"/>
            </v:line>
            <v:line id="_x0000_s1036" style="position:absolute" from="7397,3720" to="7397,4079">
              <v:stroke endarrow="block"/>
            </v:line>
            <v:line id="_x0000_s1037" style="position:absolute" from="7874,3720" to="7874,4079">
              <v:stroke endarrow="block"/>
            </v:line>
            <v:line id="_x0000_s1038" style="position:absolute" from="8293,3720" to="8293,4079">
              <v:stroke endarrow="block"/>
            </v:line>
            <v:line id="_x0000_s1039" style="position:absolute" from="9230,3720" to="9230,4079">
              <v:stroke endarrow="block"/>
            </v:line>
            <v:rect id="_x0000_s1040" style="position:absolute;left:5188;top:6420;width:1920;height:520">
              <v:textbox style="mso-next-textbox:#_x0000_s1040" inset="0,2mm,0,0">
                <w:txbxContent>
                  <w:p w:rsidR="00163B65" w:rsidRPr="00C51056" w:rsidRDefault="00163B65" w:rsidP="00163B65">
                    <w:pPr>
                      <w:spacing w:line="240" w:lineRule="exact"/>
                      <w:ind w:left="973" w:hanging="973"/>
                      <w:jc w:val="center"/>
                      <w:rPr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各適用場所</w:t>
                    </w:r>
                  </w:p>
                </w:txbxContent>
              </v:textbox>
            </v:rect>
            <v:line id="_x0000_s1041" style="position:absolute" from="2372,3720" to="2372,4079">
              <v:stroke endarrow="block"/>
            </v:line>
            <v:shape id="_x0000_s1042" style="position:absolute;left:1916;top:5915;width:7763;height:76;flip:y" coordsize="8198,1" path="m,l8198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工學院" style="position:absolute;left:1728;top:4080;width:397;height:1725">
              <v:textbox style="layout-flow:vertical-ideographic;mso-next-textbox:#_x0000_s1043" inset="1.5mm,1mm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工學院</w:t>
                    </w:r>
                  </w:p>
                </w:txbxContent>
              </v:textbox>
            </v:shape>
            <v:shape id="_x0000_s1044" type="#_x0000_t202" alt="文字方塊: 機電系 " style="position:absolute;left:2170;top:4080;width:397;height:1725">
              <v:textbox style="layout-flow:vertical-ideographic;mso-next-textbox:#_x0000_s1044" inset=".8mm,1mm,.5mm,1mm">
                <w:txbxContent>
                  <w:p w:rsidR="00163B65" w:rsidRPr="00C51056" w:rsidRDefault="00163B65" w:rsidP="00163B65">
                    <w:pPr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cs="細明體" w:hint="eastAsia"/>
                        <w:b/>
                        <w:szCs w:val="24"/>
                      </w:rPr>
                      <w:t>機電工程學系</w:t>
                    </w:r>
                  </w:p>
                </w:txbxContent>
              </v:textbox>
            </v:shape>
            <v:shape id="_x0000_s1045" type="#_x0000_t202" style="position:absolute;left:3107;top:4080;width:397;height:1723">
              <v:textbox style="layout-flow:vertical-ideographic;mso-next-textbox:#_x0000_s1045" inset="1.5mm,1mm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電子工程學系</w:t>
                    </w:r>
                  </w:p>
                  <w:p w:rsidR="00163B65" w:rsidRPr="00C51056" w:rsidRDefault="00163B65" w:rsidP="00163B65">
                    <w:pPr>
                      <w:ind w:left="973" w:hanging="973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  <v:shape id="_x0000_s1046" type="#_x0000_t202" style="position:absolute;left:3568;top:4080;width:397;height:1723">
              <v:textbox style="layout-flow:vertical-ideographic;mso-next-textbox:#_x0000_s1046" inset="1.5mm,1mm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779" w:hanging="779"/>
                      <w:rPr>
                        <w:rFonts w:ascii="標楷體" w:eastAsia="標楷體" w:hAnsi="標楷體"/>
                        <w:b/>
                        <w:spacing w:val="-24"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pacing w:val="-24"/>
                        <w:szCs w:val="24"/>
                      </w:rPr>
                      <w:t>電信工程學研究所</w:t>
                    </w:r>
                  </w:p>
                  <w:p w:rsidR="00163B65" w:rsidRPr="00C51056" w:rsidRDefault="00163B65" w:rsidP="00163B65">
                    <w:pPr>
                      <w:ind w:left="973" w:hanging="973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  <v:shape id="_x0000_s1047" type="#_x0000_t202" style="position:absolute;left:4473;top:4080;width:397;height:1723">
              <v:textbox style="layout-flow:vertical-ideographic;mso-next-textbox:#_x0000_s1047" inset="1.5mm,0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730" w:hanging="730"/>
                      <w:rPr>
                        <w:rFonts w:ascii="標楷體" w:eastAsia="標楷體" w:hAnsi="標楷體"/>
                        <w:b/>
                        <w:spacing w:val="-30"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pacing w:val="-30"/>
                        <w:szCs w:val="24"/>
                      </w:rPr>
                      <w:t>工業教育與技術學系</w:t>
                    </w:r>
                  </w:p>
                  <w:p w:rsidR="00163B65" w:rsidRPr="00C51056" w:rsidRDefault="00163B65" w:rsidP="00163B65">
                    <w:pPr>
                      <w:ind w:left="973" w:hanging="973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4929;top:4080;width:397;height:1723">
              <v:textbox style="layout-flow:vertical-ideographic;mso-next-textbox:#_x0000_s1048" inset="0,1mm,0,0">
                <w:txbxContent>
                  <w:p w:rsidR="00163B65" w:rsidRPr="00C51056" w:rsidRDefault="00163B65" w:rsidP="00163B65">
                    <w:pPr>
                      <w:ind w:left="860" w:hanging="860"/>
                      <w:rPr>
                        <w:rFonts w:ascii="標楷體" w:eastAsia="標楷體" w:hAnsi="標楷體"/>
                        <w:b/>
                        <w:spacing w:val="-14"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pacing w:val="-14"/>
                        <w:szCs w:val="24"/>
                      </w:rPr>
                      <w:t>運動健康研究所</w:t>
                    </w:r>
                  </w:p>
                </w:txbxContent>
              </v:textbox>
            </v:shape>
            <v:shape id="_x0000_s1049" type="#_x0000_t202" style="position:absolute;left:5373;top:4080;width:398;height:1723">
              <v:textbox style="layout-flow:vertical-ideographic;mso-next-textbox:#_x0000_s1049" inset="1mm,1mm,1mm,0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運動學系</w:t>
                    </w:r>
                  </w:p>
                  <w:p w:rsidR="00163B65" w:rsidRPr="00C51056" w:rsidRDefault="00163B65" w:rsidP="00163B65">
                    <w:pPr>
                      <w:ind w:left="973" w:hanging="973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  <v:shape id="_x0000_s1050" type="#_x0000_t202" style="position:absolute;left:5838;top:4080;width:397;height:1723">
              <v:textbox style="layout-flow:vertical-ideographic;mso-next-textbox:#_x0000_s1050" inset="1.5mm,1mm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地理學系</w:t>
                    </w:r>
                  </w:p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</w:p>
                </w:txbxContent>
              </v:textbox>
            </v:shape>
            <v:shape id="_x0000_s1051" type="#_x0000_t202" style="position:absolute;left:6291;top:4080;width:397;height:1723">
              <v:textbox style="layout-flow:vertical-ideographic;mso-next-textbox:#_x0000_s1051" inset="1.5mm,1mm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美術學系</w:t>
                    </w:r>
                  </w:p>
                </w:txbxContent>
              </v:textbox>
            </v:shape>
            <v:shape id="_x0000_s1052" type="#_x0000_t202" style="position:absolute;left:6745;top:4080;width:397;height:1723">
              <v:textbox style="layout-flow:vertical-ideographic;mso-next-textbox:#_x0000_s1052" inset="1.5mm,1mm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物理學系</w:t>
                    </w:r>
                  </w:p>
                </w:txbxContent>
              </v:textbox>
            </v:shape>
            <v:shape id="_x0000_s1053" type="#_x0000_t202" style="position:absolute;left:7198;top:4080;width:397;height:1723">
              <v:textbox style="layout-flow:vertical-ideographic;mso-next-textbox:#_x0000_s1053" inset="1.5mm,1mm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生物學系</w:t>
                    </w:r>
                  </w:p>
                </w:txbxContent>
              </v:textbox>
            </v:shape>
            <v:shape id="_x0000_s1054" type="#_x0000_t202" style="position:absolute;left:7652;top:4080;width:397;height:1723">
              <v:textbox style="layout-flow:vertical-ideographic;mso-next-textbox:#_x0000_s1054" inset="1.5mm,1mm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化學系</w:t>
                    </w:r>
                  </w:p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</w:p>
                </w:txbxContent>
              </v:textbox>
            </v:shape>
            <v:shape id="_x0000_s1055" type="#_x0000_t202" style="position:absolute;left:8106;top:4080;width:397;height:1723">
              <v:textbox style="layout-flow:vertical-ideographic;mso-next-textbox:#_x0000_s1055" inset="1mm,1mm,1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892" w:hanging="892"/>
                      <w:rPr>
                        <w:rFonts w:ascii="標楷體" w:eastAsia="標楷體" w:hAnsi="標楷體"/>
                        <w:b/>
                        <w:spacing w:val="-10"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pacing w:val="-10"/>
                        <w:szCs w:val="24"/>
                      </w:rPr>
                      <w:t>光電科技研究所</w:t>
                    </w:r>
                  </w:p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892" w:hanging="892"/>
                      <w:rPr>
                        <w:rFonts w:ascii="標楷體" w:eastAsia="標楷體" w:hAnsi="標楷體"/>
                        <w:b/>
                        <w:spacing w:val="-10"/>
                        <w:szCs w:val="24"/>
                      </w:rPr>
                    </w:pPr>
                  </w:p>
                </w:txbxContent>
              </v:textbox>
            </v:shape>
            <v:shape id="_x0000_s1056" type="#_x0000_t202" style="position:absolute;left:8552;top:4080;width:398;height:1723">
              <v:textbox style="layout-flow:vertical-ideographic;mso-next-textbox:#_x0000_s1056" inset="1mm,1mm,1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892" w:hanging="892"/>
                      <w:rPr>
                        <w:rFonts w:ascii="標楷體" w:eastAsia="標楷體" w:hAnsi="標楷體"/>
                        <w:b/>
                        <w:spacing w:val="-10"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pacing w:val="-10"/>
                        <w:szCs w:val="24"/>
                      </w:rPr>
                      <w:t>車輛科技研究所</w:t>
                    </w:r>
                  </w:p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892" w:hanging="892"/>
                      <w:rPr>
                        <w:rFonts w:ascii="標楷體" w:eastAsia="標楷體" w:hAnsi="標楷體"/>
                        <w:b/>
                        <w:spacing w:val="-10"/>
                        <w:szCs w:val="24"/>
                      </w:rPr>
                    </w:pPr>
                  </w:p>
                </w:txbxContent>
              </v:textbox>
            </v:shape>
            <v:shape id="_x0000_s1057" type="#_x0000_t202" style="position:absolute;left:9014;top:4080;width:397;height:1723">
              <v:textbox style="layout-flow:vertical-ideographic;mso-next-textbox:#_x0000_s1057" inset="1.5mm,1mm,1.5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892" w:hanging="892"/>
                      <w:rPr>
                        <w:rFonts w:ascii="標楷體" w:eastAsia="標楷體" w:hAnsi="標楷體"/>
                        <w:b/>
                        <w:spacing w:val="-10"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pacing w:val="-10"/>
                        <w:szCs w:val="24"/>
                      </w:rPr>
                      <w:t>生物技術研究所</w:t>
                    </w:r>
                  </w:p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892" w:hanging="892"/>
                      <w:rPr>
                        <w:rFonts w:ascii="標楷體" w:eastAsia="標楷體" w:hAnsi="標楷體"/>
                        <w:b/>
                        <w:spacing w:val="-10"/>
                        <w:szCs w:val="24"/>
                      </w:rPr>
                    </w:pPr>
                  </w:p>
                </w:txbxContent>
              </v:textbox>
            </v:shape>
            <v:shape id="_x0000_s1058" type="#_x0000_t202" style="position:absolute;left:9467;top:4080;width:397;height:1723">
              <v:textbox style="layout-flow:vertical-ideographic;mso-next-textbox:#_x0000_s1058" inset="1.5mm,1mm,1.5mm,0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奈米科技中心</w:t>
                    </w:r>
                  </w:p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730" w:hanging="730"/>
                      <w:rPr>
                        <w:rFonts w:ascii="標楷體" w:eastAsia="標楷體" w:hAnsi="標楷體"/>
                        <w:b/>
                        <w:spacing w:val="-30"/>
                        <w:szCs w:val="24"/>
                      </w:rPr>
                    </w:pPr>
                  </w:p>
                </w:txbxContent>
              </v:textbox>
            </v:shape>
            <v:line id="_x0000_s1059" style="position:absolute" from="3319,3720" to="3319,4079">
              <v:stroke endarrow="block"/>
            </v:line>
            <v:line id="_x0000_s1060" style="position:absolute" from="3772,3720" to="3772,4079">
              <v:stroke endarrow="block"/>
            </v:line>
            <v:line id="_x0000_s1061" style="position:absolute" from="4664,3720" to="4664,4079">
              <v:stroke endarrow="block"/>
            </v:line>
            <v:line id="_x0000_s1062" style="position:absolute" from="5117,3720" to="5117,4079">
              <v:stroke endarrow="block"/>
            </v:line>
            <v:line id="_x0000_s1063" style="position:absolute" from="5571,3720" to="5571,4079">
              <v:stroke endarrow="block"/>
            </v:line>
            <v:line id="_x0000_s1064" style="position:absolute" from="6088,3360" to="6088,4072">
              <v:stroke endarrow="block"/>
            </v:line>
            <v:line id="_x0000_s1065" style="position:absolute" from="6950,3720" to="6950,4079">
              <v:stroke endarrow="block"/>
            </v:line>
            <v:line id="_x0000_s1066" style="position:absolute" from="8736,3720" to="8736,4079">
              <v:stroke endarrow="block"/>
            </v:line>
            <v:line id="_x0000_s1067" style="position:absolute" from="1990,3720" to="1990,4061">
              <v:stroke endarrow="block"/>
            </v:line>
            <v:line id="_x0000_s1068" style="position:absolute" from="6504,5816" to="6504,5986"/>
            <v:line id="_x0000_s1069" style="position:absolute" from="9679,5803" to="9679,5973"/>
            <v:line id="_x0000_s1070" style="position:absolute" from="7397,5816" to="7397,5986"/>
            <v:line id="_x0000_s1071" style="position:absolute" from="7848,5815" to="7848,5985"/>
            <v:line id="_x0000_s1072" style="position:absolute" from="8293,5807" to="8293,5977"/>
            <v:line id="_x0000_s1073" style="position:absolute" from="9209,5815" to="9209,5985"/>
            <v:line id="_x0000_s1074" style="position:absolute" from="2372,5815" to="2372,5985"/>
            <v:line id="_x0000_s1075" style="position:absolute" from="3300,5816" to="3300,5986"/>
            <v:line id="_x0000_s1076" style="position:absolute" from="3772,5803" to="3772,5973"/>
            <v:line id="_x0000_s1077" style="position:absolute" from="4664,5815" to="4664,5985"/>
            <v:line id="_x0000_s1078" style="position:absolute" from="5137,5816" to="5137,5986"/>
            <v:line id="_x0000_s1079" style="position:absolute" from="6040,5805" to="6040,6420">
              <v:stroke endarrow="block"/>
            </v:line>
            <v:line id="_x0000_s1080" style="position:absolute" from="6950,5803" to="6950,5973"/>
            <v:line id="_x0000_s1081" style="position:absolute" from="8736,5803" to="8736,5973"/>
            <v:shape id="_x0000_s1082" style="position:absolute;left:1916;top:5807;width:74;height:178" coordsize="1,150" path="m,l,150e" filled="f">
              <v:path arrowok="t"/>
            </v:shape>
            <v:line id="_x0000_s1083" style="position:absolute" from="5591,5807" to="5591,5977"/>
            <v:shape id="_x0000_s1084" style="position:absolute;left:2820;top:3720;width:71;height:346;mso-position-horizontal:absolute;mso-position-vertical:absolute" coordsize="1,320" path="m,l,320e" filled="f">
              <v:stroke endarrow="block"/>
              <v:path arrowok="t"/>
            </v:shape>
            <v:shape id="_x0000_s1085" type="#_x0000_t202" style="position:absolute;left:2621;top:4079;width:397;height:1726" filled="f" fillcolor="silver">
              <v:textbox style="layout-flow:vertical-ideographic;mso-next-textbox:#_x0000_s1085" inset="1mm,1mm,1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電機工程學系</w:t>
                    </w:r>
                  </w:p>
                  <w:p w:rsidR="00163B65" w:rsidRPr="00C51056" w:rsidRDefault="00163B65" w:rsidP="00163B65">
                    <w:pPr>
                      <w:snapToGrid w:val="0"/>
                      <w:ind w:left="892" w:hanging="892"/>
                      <w:rPr>
                        <w:rFonts w:ascii="標楷體" w:eastAsia="標楷體" w:hAnsi="標楷體" w:hint="eastAsia"/>
                        <w:b/>
                        <w:spacing w:val="-10"/>
                        <w:szCs w:val="24"/>
                      </w:rPr>
                    </w:pPr>
                  </w:p>
                </w:txbxContent>
              </v:textbox>
            </v:shape>
            <v:shape id="_x0000_s1086" style="position:absolute;left:4183;top:3720;width:71;height:339;mso-position-horizontal:absolute;mso-position-vertical:absolute" coordsize="1,308" path="m,l,308e" filled="f">
              <v:stroke endarrow="block"/>
              <v:path arrowok="t"/>
            </v:shape>
            <v:shape id="_x0000_s1087" type="#_x0000_t202" style="position:absolute;left:4007;top:4066;width:397;height:1737" filled="f" fillcolor="silver">
              <v:textbox style="layout-flow:vertical-ideographic;mso-next-textbox:#_x0000_s1087" inset="0,1mm,1mm,1mm">
                <w:txbxContent>
                  <w:p w:rsidR="00163B65" w:rsidRPr="00C51056" w:rsidRDefault="00163B65" w:rsidP="00163B65">
                    <w:pPr>
                      <w:snapToGrid w:val="0"/>
                      <w:spacing w:line="240" w:lineRule="exact"/>
                      <w:ind w:left="973" w:hanging="973"/>
                      <w:rPr>
                        <w:rFonts w:ascii="標楷體" w:eastAsia="標楷體" w:hAnsi="標楷體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資訊工程學系</w:t>
                    </w:r>
                  </w:p>
                  <w:p w:rsidR="00163B65" w:rsidRPr="00C51056" w:rsidRDefault="00163B65" w:rsidP="00163B65">
                    <w:pPr>
                      <w:ind w:left="973" w:hanging="973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  <v:shape id="_x0000_s1088" style="position:absolute;left:1990;top:3720;width:7654;height:180;mso-position-horizontal:absolute;mso-position-vertical:absolute" coordsize="8198,1" path="m,l8198,e" filled="f">
              <v:path arrowok="t"/>
            </v:shape>
            <v:shape id="_x0000_s1089" type="#_x0000_t202" style="position:absolute;left:5270;top:840;width:1440;height:540">
              <v:textbox style="mso-next-textbox:#_x0000_s1089">
                <w:txbxContent>
                  <w:p w:rsidR="00163B65" w:rsidRPr="00C51056" w:rsidRDefault="00163B65" w:rsidP="00163B65">
                    <w:pPr>
                      <w:ind w:left="973" w:hanging="973"/>
                      <w:jc w:val="center"/>
                      <w:rPr>
                        <w:rFonts w:ascii="標楷體" w:eastAsia="標楷體" w:hAnsi="標楷體" w:hint="eastAsia"/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校   長</w:t>
                    </w:r>
                  </w:p>
                </w:txbxContent>
              </v:textbox>
            </v:shape>
            <v:line id="_x0000_s1090" style="position:absolute" from="7528,2280" to="7528,2649"/>
            <v:line id="_x0000_s1091" style="position:absolute" from="5990,1380" to="5990,1740"/>
            <v:line id="_x0000_s1092" style="position:absolute" from="4468,1740" to="7528,1740"/>
            <v:rect id="_x0000_s1093" style="position:absolute;left:6268;top:1920;width:2340;height:397">
              <v:textbox style="mso-next-textbox:#_x0000_s1093" inset="0,0,0,0">
                <w:txbxContent>
                  <w:p w:rsidR="00163B65" w:rsidRPr="00C51056" w:rsidRDefault="00163B65" w:rsidP="00163B65">
                    <w:pPr>
                      <w:snapToGrid w:val="0"/>
                      <w:spacing w:line="360" w:lineRule="auto"/>
                      <w:ind w:left="973" w:hanging="973"/>
                      <w:jc w:val="center"/>
                      <w:rPr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安全衛生委員會</w:t>
                    </w:r>
                  </w:p>
                </w:txbxContent>
              </v:textbox>
            </v:rect>
            <v:rect id="_x0000_s1094" style="position:absolute;left:3018;top:1920;width:2530;height:397">
              <v:textbox style="mso-next-textbox:#_x0000_s1094" inset="0,0,0,0">
                <w:txbxContent>
                  <w:p w:rsidR="00163B65" w:rsidRPr="001A3B10" w:rsidRDefault="00163B65" w:rsidP="00163B65">
                    <w:pPr>
                      <w:ind w:left="892" w:hanging="892"/>
                      <w:jc w:val="center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 w:rsidRPr="001A3B10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環境保護暨安全衛生中心</w:t>
                    </w:r>
                  </w:p>
                </w:txbxContent>
              </v:textbox>
            </v:rect>
            <v:rect id="_x0000_s1095" style="position:absolute;left:4108;top:3000;width:3960;height:397">
              <v:textbox style="mso-next-textbox:#_x0000_s1095" inset="0,0,0,0">
                <w:txbxContent>
                  <w:p w:rsidR="00163B65" w:rsidRPr="00C51056" w:rsidRDefault="00163B65" w:rsidP="00163B65">
                    <w:pPr>
                      <w:snapToGrid w:val="0"/>
                      <w:spacing w:line="360" w:lineRule="auto"/>
                      <w:ind w:left="973" w:hanging="973"/>
                      <w:jc w:val="center"/>
                      <w:rPr>
                        <w:b/>
                        <w:szCs w:val="24"/>
                      </w:rPr>
                    </w:pPr>
                    <w:r w:rsidRPr="00C51056">
                      <w:rPr>
                        <w:rFonts w:ascii="標楷體" w:eastAsia="標楷體" w:hAnsi="標楷體" w:hint="eastAsia"/>
                        <w:b/>
                        <w:szCs w:val="24"/>
                      </w:rPr>
                      <w:t>各適用場所管理單位(系、所、中心等)</w:t>
                    </w:r>
                  </w:p>
                </w:txbxContent>
              </v:textbox>
            </v:rect>
            <v:line id="_x0000_s1096" style="position:absolute" from="4468,2640" to="7528,2640"/>
          </v:group>
        </w:pict>
      </w:r>
    </w:p>
    <w:sectPr w:rsidR="00B42188" w:rsidSect="00B421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B65"/>
    <w:rsid w:val="000B28A1"/>
    <w:rsid w:val="00163B65"/>
    <w:rsid w:val="00192E60"/>
    <w:rsid w:val="001A37FC"/>
    <w:rsid w:val="00224336"/>
    <w:rsid w:val="003C69FF"/>
    <w:rsid w:val="00420D5E"/>
    <w:rsid w:val="004A1F30"/>
    <w:rsid w:val="00534F03"/>
    <w:rsid w:val="00565CE6"/>
    <w:rsid w:val="005B13B4"/>
    <w:rsid w:val="006816B4"/>
    <w:rsid w:val="00721785"/>
    <w:rsid w:val="00783F0F"/>
    <w:rsid w:val="007B0CB5"/>
    <w:rsid w:val="008B1A3E"/>
    <w:rsid w:val="00974B32"/>
    <w:rsid w:val="00B05F03"/>
    <w:rsid w:val="00B42188"/>
    <w:rsid w:val="00C567E9"/>
    <w:rsid w:val="00C636E3"/>
    <w:rsid w:val="00EB4356"/>
    <w:rsid w:val="00F3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05" w:hangingChars="405" w:hanging="4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3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243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33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3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3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33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36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336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336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336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43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2433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2243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224336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2243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224336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2243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224336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224336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22433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2433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4336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224336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basedOn w:val="a0"/>
    <w:uiPriority w:val="22"/>
    <w:qFormat/>
    <w:rsid w:val="00224336"/>
    <w:rPr>
      <w:b/>
      <w:bCs/>
    </w:rPr>
  </w:style>
  <w:style w:type="character" w:styleId="a8">
    <w:name w:val="Emphasis"/>
    <w:basedOn w:val="a0"/>
    <w:uiPriority w:val="20"/>
    <w:qFormat/>
    <w:rsid w:val="00224336"/>
    <w:rPr>
      <w:i/>
      <w:iCs/>
    </w:rPr>
  </w:style>
  <w:style w:type="paragraph" w:styleId="a9">
    <w:name w:val="No Spacing"/>
    <w:basedOn w:val="a"/>
    <w:uiPriority w:val="1"/>
    <w:qFormat/>
    <w:rsid w:val="00224336"/>
  </w:style>
  <w:style w:type="paragraph" w:styleId="aa">
    <w:name w:val="List Paragraph"/>
    <w:basedOn w:val="a"/>
    <w:uiPriority w:val="34"/>
    <w:qFormat/>
    <w:rsid w:val="00224336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224336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22433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43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sid w:val="0022433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22433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43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433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433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2433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243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Chiou</dc:creator>
  <cp:lastModifiedBy>Chiou</cp:lastModifiedBy>
  <cp:revision>1</cp:revision>
  <dcterms:created xsi:type="dcterms:W3CDTF">2015-05-12T05:59:00Z</dcterms:created>
  <dcterms:modified xsi:type="dcterms:W3CDTF">2015-05-12T06:00:00Z</dcterms:modified>
</cp:coreProperties>
</file>