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9" w:rsidRDefault="00BA3889" w:rsidP="00E863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</w:p>
    <w:p w:rsidR="00E863A4" w:rsidRDefault="006D30E2" w:rsidP="00E863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506FF">
        <w:rPr>
          <w:rFonts w:ascii="標楷體" w:eastAsia="標楷體" w:hAnsi="標楷體" w:hint="eastAsia"/>
          <w:b/>
          <w:sz w:val="28"/>
          <w:szCs w:val="28"/>
        </w:rPr>
        <w:t>國立彰化師範大學科</w:t>
      </w:r>
      <w:r>
        <w:rPr>
          <w:rFonts w:ascii="標楷體" w:eastAsia="標楷體" w:hAnsi="標楷體" w:hint="eastAsia"/>
          <w:b/>
          <w:sz w:val="28"/>
          <w:szCs w:val="28"/>
        </w:rPr>
        <w:t>學技術研究發展</w:t>
      </w:r>
      <w:r w:rsidRPr="007506FF">
        <w:rPr>
          <w:rFonts w:ascii="標楷體" w:eastAsia="標楷體" w:hAnsi="標楷體" w:hint="eastAsia"/>
          <w:b/>
          <w:sz w:val="28"/>
          <w:szCs w:val="28"/>
        </w:rPr>
        <w:t>採購作業要點</w:t>
      </w:r>
    </w:p>
    <w:p w:rsidR="006D30E2" w:rsidRDefault="006D30E2" w:rsidP="005731E4">
      <w:pPr>
        <w:ind w:right="560"/>
        <w:jc w:val="right"/>
        <w:rPr>
          <w:rFonts w:ascii="標楷體" w:eastAsia="標楷體" w:hAnsi="標楷體" w:hint="eastAsia"/>
          <w:sz w:val="20"/>
          <w:szCs w:val="20"/>
        </w:rPr>
      </w:pPr>
      <w:r w:rsidRPr="00E863A4">
        <w:rPr>
          <w:rFonts w:ascii="標楷體" w:eastAsia="標楷體" w:hAnsi="標楷體" w:hint="eastAsia"/>
          <w:sz w:val="20"/>
          <w:szCs w:val="20"/>
        </w:rPr>
        <w:t xml:space="preserve"> </w:t>
      </w:r>
      <w:r w:rsidR="00E863A4" w:rsidRPr="00E863A4">
        <w:rPr>
          <w:rFonts w:ascii="標楷體" w:eastAsia="標楷體" w:hAnsi="標楷體" w:hint="eastAsia"/>
          <w:sz w:val="20"/>
          <w:szCs w:val="20"/>
        </w:rPr>
        <w:t>103</w:t>
      </w:r>
      <w:r w:rsidR="00E863A4">
        <w:rPr>
          <w:rFonts w:ascii="標楷體" w:eastAsia="標楷體" w:hAnsi="標楷體" w:hint="eastAsia"/>
          <w:sz w:val="20"/>
          <w:szCs w:val="20"/>
        </w:rPr>
        <w:t>年10月8日行政會議通過</w:t>
      </w:r>
    </w:p>
    <w:p w:rsidR="00CC7CD3" w:rsidRPr="00E863A4" w:rsidRDefault="00CC7CD3" w:rsidP="005731E4">
      <w:pPr>
        <w:ind w:right="560"/>
        <w:jc w:val="right"/>
        <w:rPr>
          <w:rFonts w:ascii="標楷體" w:eastAsia="標楷體" w:hAnsi="標楷體"/>
          <w:sz w:val="20"/>
          <w:szCs w:val="20"/>
        </w:rPr>
      </w:pPr>
      <w:r w:rsidRPr="00CC7CD3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CC7CD3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CC7CD3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CC7CD3">
        <w:rPr>
          <w:rFonts w:ascii="標楷體" w:eastAsia="標楷體" w:hAnsi="標楷體" w:hint="eastAsia"/>
          <w:sz w:val="20"/>
          <w:szCs w:val="20"/>
        </w:rPr>
        <w:t>日行政會議通過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6D30E2" w:rsidRPr="00F53322" w:rsidTr="00342CE6">
        <w:trPr>
          <w:trHeight w:val="1598"/>
        </w:trPr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t>一、目的及依據</w:t>
            </w:r>
            <w:r w:rsidRPr="00F53322">
              <w:rPr>
                <w:b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ind w:leftChars="225" w:left="540"/>
              <w:rPr>
                <w:rFonts w:ascii="標楷體" w:eastAsia="標楷體" w:hAnsi="標楷體"/>
              </w:rPr>
            </w:pPr>
            <w:r w:rsidRPr="00F53322">
              <w:rPr>
                <w:rFonts w:ascii="標楷體" w:eastAsia="標楷體" w:hAnsi="標楷體" w:hint="eastAsia"/>
              </w:rPr>
              <w:t>國立彰化師範大學(以下簡稱本校)為提昇採購效率及促進科技研究發展，依「科學技術基本法」第六條第一、四項及「</w:t>
            </w:r>
            <w:r w:rsidRPr="00F53322">
              <w:rPr>
                <w:rFonts w:ascii="標楷體" w:eastAsia="標楷體" w:hAnsi="標楷體"/>
              </w:rPr>
              <w:t>科學技術研究發展採購監督管理辦法</w:t>
            </w:r>
            <w:r w:rsidRPr="00F53322">
              <w:rPr>
                <w:rFonts w:ascii="標楷體" w:eastAsia="標楷體" w:hAnsi="標楷體" w:hint="eastAsia"/>
              </w:rPr>
              <w:t xml:space="preserve">」之規定，特訂定「國立彰化師範大學科學技術研究發展採購作業要點」（以下簡稱本要點）。 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t>二、名詞定義</w:t>
            </w:r>
            <w:r w:rsidRPr="00F53322">
              <w:rPr>
                <w:b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科學技術研究發展採購（以下簡稱科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採購），指依「科學技術基本法」第六條規定，接受政府補助、委託或公立研究機關（構）依法編列之科學技術研究發展預算辦理財物、勞務及工程之採購。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49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t>三、適用範圍</w:t>
            </w:r>
            <w:r w:rsidRPr="00F53322">
              <w:rPr>
                <w:b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（一）辦理科</w:t>
            </w:r>
            <w:proofErr w:type="gramStart"/>
            <w:r w:rsidRPr="00F53322">
              <w:rPr>
                <w:rFonts w:hint="eastAsia"/>
                <w:color w:val="auto"/>
              </w:rPr>
              <w:t>研</w:t>
            </w:r>
            <w:proofErr w:type="gramEnd"/>
            <w:r w:rsidRPr="00F53322">
              <w:rPr>
                <w:rFonts w:hint="eastAsia"/>
                <w:color w:val="auto"/>
              </w:rPr>
              <w:t>採購之作業，悉依「科學技術基本法」、「</w:t>
            </w:r>
            <w:r w:rsidRPr="00F53322">
              <w:rPr>
                <w:color w:val="auto"/>
              </w:rPr>
              <w:t>科學技術研究發展採購監督管理辦法</w:t>
            </w:r>
            <w:r w:rsidRPr="00F53322">
              <w:rPr>
                <w:rFonts w:hint="eastAsia"/>
                <w:color w:val="auto"/>
              </w:rPr>
              <w:t>」及本要點規定辦理；未規定事項，本校得參酌政府採購法規定辦理。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（二）前款採購是否屬於科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採購以該研究計畫補助契約為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準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；如有疑義，由補助機關認定之。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t>四、科</w:t>
            </w:r>
            <w:proofErr w:type="gramStart"/>
            <w:r w:rsidRPr="00F53322">
              <w:rPr>
                <w:rFonts w:hint="eastAsia"/>
                <w:b/>
                <w:color w:val="auto"/>
              </w:rPr>
              <w:t>研</w:t>
            </w:r>
            <w:proofErr w:type="gramEnd"/>
            <w:r w:rsidRPr="00F53322">
              <w:rPr>
                <w:rFonts w:hint="eastAsia"/>
                <w:b/>
                <w:color w:val="auto"/>
              </w:rPr>
              <w:t>採購核定權限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（一）</w:t>
            </w:r>
            <w:r w:rsidRPr="00F53322">
              <w:rPr>
                <w:rFonts w:ascii="標楷體" w:eastAsia="標楷體" w:hAnsi="標楷體" w:hint="eastAsia"/>
                <w:color w:val="auto"/>
              </w:rPr>
              <w:t>預算金額新臺幣</w:t>
            </w:r>
            <w:r w:rsidRPr="009F2D33">
              <w:rPr>
                <w:rFonts w:ascii="標楷體" w:eastAsia="標楷體" w:hAnsi="標楷體" w:hint="eastAsia"/>
                <w:color w:val="auto"/>
              </w:rPr>
              <w:t>50萬元</w:t>
            </w:r>
            <w:r w:rsidRPr="00F53322">
              <w:rPr>
                <w:rFonts w:ascii="標楷體" w:eastAsia="標楷體" w:hAnsi="標楷體" w:hint="eastAsia"/>
                <w:color w:val="auto"/>
              </w:rPr>
              <w:t>以下科研採購由隸屬院長或一級</w:t>
            </w:r>
            <w:r w:rsidR="002E2C77">
              <w:rPr>
                <w:rFonts w:ascii="標楷體" w:eastAsia="標楷體" w:hAnsi="標楷體" w:hint="eastAsia"/>
                <w:color w:val="auto"/>
              </w:rPr>
              <w:t>行政</w:t>
            </w:r>
            <w:r w:rsidRPr="00F53322">
              <w:rPr>
                <w:rFonts w:ascii="標楷體" w:eastAsia="標楷體" w:hAnsi="標楷體" w:hint="eastAsia"/>
                <w:color w:val="auto"/>
              </w:rPr>
              <w:t>單位主管核定。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hint="eastAsia"/>
                <w:color w:val="auto"/>
              </w:rPr>
              <w:t>（二）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預算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金額</w:t>
            </w:r>
            <w:r w:rsidRPr="00F53322">
              <w:rPr>
                <w:rFonts w:ascii="標楷體" w:eastAsia="標楷體" w:hAnsi="標楷體" w:hint="eastAsia"/>
                <w:color w:val="auto"/>
              </w:rPr>
              <w:t>逾新臺幣</w:t>
            </w:r>
            <w:proofErr w:type="gramEnd"/>
            <w:r w:rsidRPr="009F2D33">
              <w:rPr>
                <w:rFonts w:ascii="標楷體" w:eastAsia="標楷體" w:hAnsi="標楷體" w:hint="eastAsia"/>
                <w:color w:val="auto"/>
              </w:rPr>
              <w:t>50萬元</w:t>
            </w:r>
            <w:r w:rsidRPr="00F53322">
              <w:rPr>
                <w:rFonts w:hint="eastAsia"/>
                <w:color w:val="auto"/>
              </w:rPr>
              <w:t>未達100萬元科</w:t>
            </w:r>
            <w:proofErr w:type="gramStart"/>
            <w:r w:rsidRPr="00F53322">
              <w:rPr>
                <w:rFonts w:hint="eastAsia"/>
                <w:color w:val="auto"/>
              </w:rPr>
              <w:t>研</w:t>
            </w:r>
            <w:proofErr w:type="gramEnd"/>
            <w:r w:rsidRPr="00F53322">
              <w:rPr>
                <w:rFonts w:hint="eastAsia"/>
                <w:color w:val="auto"/>
              </w:rPr>
              <w:t>採購由總務長核定。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（三）</w:t>
            </w:r>
            <w:r w:rsidRPr="00F53322">
              <w:rPr>
                <w:rFonts w:ascii="標楷體" w:eastAsia="標楷體" w:hAnsi="標楷體" w:cs="標楷體-WinCharSetFFFF-H" w:hint="eastAsia"/>
              </w:rPr>
              <w:t>預算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</w:rPr>
              <w:t>金額</w:t>
            </w:r>
            <w:r w:rsidRPr="00F53322">
              <w:rPr>
                <w:rFonts w:ascii="標楷體" w:eastAsia="標楷體" w:hAnsi="標楷體" w:hint="eastAsia"/>
              </w:rPr>
              <w:t>逾新臺幣</w:t>
            </w:r>
            <w:proofErr w:type="gramEnd"/>
            <w:r w:rsidRPr="009F2D33">
              <w:rPr>
                <w:rFonts w:ascii="標楷體" w:eastAsia="標楷體" w:hAnsi="標楷體" w:hint="eastAsia"/>
              </w:rPr>
              <w:t>100萬元以上</w:t>
            </w:r>
            <w:r w:rsidRPr="00F53322">
              <w:rPr>
                <w:rFonts w:ascii="標楷體" w:eastAsia="標楷體" w:hAnsi="標楷體" w:hint="eastAsia"/>
              </w:rPr>
              <w:t>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採購由校長核定。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t>五、相關單位權責分工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（一）請購單位：請購規格</w:t>
            </w:r>
            <w:r w:rsidRPr="00F53322">
              <w:rPr>
                <w:rFonts w:ascii="標楷體" w:eastAsia="標楷體" w:hAnsi="標楷體" w:hint="eastAsia"/>
                <w:color w:val="auto"/>
              </w:rPr>
              <w:t>文件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擬</w:t>
            </w:r>
            <w:r w:rsidRPr="00F53322">
              <w:rPr>
                <w:rFonts w:hint="eastAsia"/>
                <w:color w:val="auto"/>
              </w:rPr>
              <w:t>、開標規格審查、審查小組委員遴選、履約管理、協助驗收、協助爭議處理。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（二）採購單位：請購文件審查、採購公告、開標（資格、價格）審查、評選作業程序、比價、議價、決標、訂約、驗收及爭議處理等事項。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（三）研發處：</w:t>
            </w:r>
            <w:r w:rsidRPr="00F53322">
              <w:rPr>
                <w:rFonts w:ascii="標楷體" w:eastAsia="標楷體" w:hAnsi="標楷體" w:hint="eastAsia"/>
              </w:rPr>
              <w:t>審查採購案件是否為本校接受政府補助、委託辦理之科學技術研究發展計畫。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（四）主計室：</w:t>
            </w:r>
            <w:r>
              <w:rPr>
                <w:rFonts w:ascii="標楷體" w:eastAsia="標楷體" w:hAnsi="標楷體" w:hint="eastAsia"/>
              </w:rPr>
              <w:t>辦理新台幣50萬元以上科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採購案件之監辦事項。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49"/>
              <w:ind w:left="721" w:hangingChars="300" w:hanging="721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t>六、採購金額級距及招決標方式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（一）小額採購：</w:t>
            </w:r>
            <w:r w:rsidRPr="00F53322">
              <w:rPr>
                <w:rFonts w:hint="eastAsia"/>
                <w:color w:val="auto"/>
              </w:rPr>
              <w:t>預算金額</w:t>
            </w:r>
            <w:r w:rsidRPr="00F53322">
              <w:rPr>
                <w:rFonts w:ascii="標楷體" w:eastAsia="標楷體" w:hAnsi="標楷體" w:hint="eastAsia"/>
                <w:color w:val="auto"/>
              </w:rPr>
              <w:t>新臺幣</w:t>
            </w:r>
            <w:r w:rsidRPr="001F1F5D">
              <w:rPr>
                <w:rFonts w:ascii="標楷體" w:eastAsia="標楷體" w:hAnsi="標楷體" w:hint="eastAsia"/>
                <w:color w:val="auto"/>
              </w:rPr>
              <w:t>5</w:t>
            </w:r>
            <w:r w:rsidRPr="001F1F5D">
              <w:rPr>
                <w:rFonts w:hint="eastAsia"/>
                <w:color w:val="auto"/>
              </w:rPr>
              <w:t>0萬元</w:t>
            </w:r>
            <w:r w:rsidRPr="00F53322">
              <w:rPr>
                <w:rFonts w:hint="eastAsia"/>
                <w:color w:val="auto"/>
              </w:rPr>
              <w:t>以下之採購。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300" w:left="720" w:firstLineChars="150" w:firstLine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招決標方式如下：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320" w:hangingChars="100" w:hanging="24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hint="eastAsia"/>
                <w:color w:val="auto"/>
              </w:rPr>
              <w:t>1.</w:t>
            </w:r>
            <w:r w:rsidRPr="00F53322">
              <w:rPr>
                <w:rFonts w:ascii="標楷體" w:eastAsia="標楷體" w:hAnsi="標楷體" w:hint="eastAsia"/>
                <w:color w:val="auto"/>
              </w:rPr>
              <w:t>10萬元（含）以下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逕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洽廠商採購後核銷。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320" w:hangingChars="100" w:hanging="24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2.</w:t>
            </w:r>
            <w:r w:rsidRPr="001F1F5D">
              <w:rPr>
                <w:rFonts w:ascii="標楷體" w:eastAsia="標楷體" w:hAnsi="標楷體" w:hint="eastAsia"/>
                <w:color w:val="auto"/>
              </w:rPr>
              <w:t>10~50萬元</w:t>
            </w:r>
            <w:r w:rsidRPr="00F53322">
              <w:rPr>
                <w:rFonts w:ascii="標楷體" w:eastAsia="標楷體" w:hAnsi="標楷體" w:hint="eastAsia"/>
                <w:color w:val="auto"/>
              </w:rPr>
              <w:t>請購單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核定後洽廠商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採購。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lastRenderedPageBreak/>
              <w:t>（二）未達100萬元但逾小額採購金額：預算</w:t>
            </w:r>
            <w:proofErr w:type="gramStart"/>
            <w:r w:rsidRPr="00F53322">
              <w:rPr>
                <w:rFonts w:hint="eastAsia"/>
                <w:color w:val="auto"/>
              </w:rPr>
              <w:t>金額逾</w:t>
            </w:r>
            <w:r w:rsidRPr="00F53322">
              <w:rPr>
                <w:rFonts w:ascii="標楷體" w:eastAsia="標楷體" w:hAnsi="標楷體" w:hint="eastAsia"/>
                <w:color w:val="auto"/>
              </w:rPr>
              <w:t>新臺幣</w:t>
            </w:r>
            <w:proofErr w:type="gramEnd"/>
            <w:r w:rsidRPr="001F1F5D">
              <w:rPr>
                <w:rFonts w:ascii="標楷體" w:eastAsia="標楷體" w:hAnsi="標楷體" w:hint="eastAsia"/>
                <w:color w:val="auto"/>
              </w:rPr>
              <w:t>5</w:t>
            </w:r>
            <w:r w:rsidRPr="001F1F5D">
              <w:rPr>
                <w:rFonts w:hint="eastAsia"/>
                <w:color w:val="auto"/>
              </w:rPr>
              <w:t>0萬元</w:t>
            </w:r>
            <w:r w:rsidRPr="00F53322">
              <w:rPr>
                <w:rFonts w:hint="eastAsia"/>
                <w:color w:val="auto"/>
              </w:rPr>
              <w:t>未達</w:t>
            </w:r>
            <w:r w:rsidRPr="00F53322">
              <w:rPr>
                <w:rFonts w:ascii="標楷體" w:eastAsia="標楷體" w:hAnsi="標楷體" w:hint="eastAsia"/>
                <w:color w:val="auto"/>
              </w:rPr>
              <w:t>新臺幣</w:t>
            </w:r>
            <w:r w:rsidRPr="00F53322">
              <w:rPr>
                <w:rFonts w:hint="eastAsia"/>
                <w:color w:val="auto"/>
              </w:rPr>
              <w:t>100萬元之採購。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08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招決標方式視採購案件性質擇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辦理：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380" w:hangingChars="125" w:hanging="30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1.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符合限制性招標條件者得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限制性招標，廠商提供報價單辦理議價，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最低標決標。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2.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公開取得報價單最低標決標：公開採購資訊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洽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廠商提供報價單，擇符合需要廠商辦理議比價，第一次公開結果一家以上廠商投標，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即可擇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符合需要廠商辦理議比價。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3.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公開取得企劃書參考評</w:t>
            </w:r>
            <w:r w:rsidR="00036942">
              <w:rPr>
                <w:rFonts w:ascii="標楷體" w:eastAsia="標楷體" w:hAnsi="標楷體" w:cs="標楷體-WinCharSetFFFF-H" w:hint="eastAsia"/>
                <w:color w:val="auto"/>
              </w:rPr>
              <w:t>審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精神決標：公開採購資訊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洽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廠商提供企劃書，計畫主持人或請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購人評審後洽最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優勝廠商辦理議價，第一次公開結果一家以上廠商投標，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即可擇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符合需要廠商辦理議價。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（三）</w:t>
            </w:r>
            <w:r w:rsidRPr="00F53322">
              <w:rPr>
                <w:rFonts w:hint="eastAsia"/>
                <w:color w:val="auto"/>
              </w:rPr>
              <w:t>100萬元以上採購：預算金額達</w:t>
            </w:r>
            <w:r w:rsidRPr="00F53322">
              <w:rPr>
                <w:rFonts w:ascii="標楷體" w:eastAsia="標楷體" w:hAnsi="標楷體" w:hint="eastAsia"/>
                <w:color w:val="auto"/>
              </w:rPr>
              <w:t>新臺幣</w:t>
            </w:r>
            <w:r w:rsidRPr="00F53322">
              <w:rPr>
                <w:rFonts w:hint="eastAsia"/>
                <w:color w:val="auto"/>
              </w:rPr>
              <w:t>100萬元以上之採購。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08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招決標方式視採購案件性質擇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辦理：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48" w:left="1313" w:hangingChars="99" w:hanging="238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1.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符合限制性招標條件者得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限制性招標，廠商提供報價單辦理議價，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最低標決標。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49" w:left="1328" w:hangingChars="104" w:hanging="25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公開招標</w:t>
            </w:r>
            <w:r w:rsidRPr="00F53322">
              <w:rPr>
                <w:rFonts w:ascii="標楷體" w:eastAsia="標楷體" w:hAnsi="標楷體" w:hint="eastAsia"/>
                <w:color w:val="auto"/>
              </w:rPr>
              <w:t>最低標決標：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公開採購資訊，廠商依招標文件規定投遞投標文件，經審查小組審查後，</w:t>
            </w:r>
            <w:r w:rsidRPr="00F53322">
              <w:rPr>
                <w:rFonts w:ascii="標楷體" w:eastAsia="標楷體" w:hAnsi="標楷體" w:hint="eastAsia"/>
                <w:color w:val="auto"/>
              </w:rPr>
              <w:t>最低標決標。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第一次公開招標結果，一家以上廠商投標即可開標。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3.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公開招標</w:t>
            </w:r>
            <w:r w:rsidRPr="00F53322">
              <w:rPr>
                <w:rFonts w:ascii="標楷體" w:eastAsia="標楷體" w:hint="eastAsia"/>
                <w:color w:val="auto"/>
              </w:rPr>
              <w:t>評選決標：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525" w:left="1834" w:hangingChars="239" w:hanging="574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int="eastAsia"/>
                <w:color w:val="auto"/>
              </w:rPr>
              <w:t>（1）訂有底價</w:t>
            </w:r>
            <w:r w:rsidRPr="00F53322">
              <w:rPr>
                <w:rFonts w:ascii="標楷體" w:eastAsia="標楷體" w:hAnsi="標楷體" w:hint="eastAsia"/>
                <w:color w:val="auto"/>
              </w:rPr>
              <w:t>最低標決標</w:t>
            </w:r>
            <w:r w:rsidRPr="00F53322">
              <w:rPr>
                <w:rFonts w:ascii="標楷體" w:eastAsia="標楷體" w:hint="eastAsia"/>
                <w:color w:val="auto"/>
              </w:rPr>
              <w:t>：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公開採購資訊，廠商依招標文件規定投遞投標文件，</w:t>
            </w:r>
            <w:r w:rsidRPr="00F53322">
              <w:rPr>
                <w:rFonts w:ascii="標楷體" w:eastAsia="標楷體" w:hint="eastAsia"/>
                <w:color w:val="auto"/>
              </w:rPr>
              <w:t>廠商提送服務建議書經審查小組評選後，依序位依序議價，</w:t>
            </w:r>
            <w:r w:rsidRPr="00F53322">
              <w:rPr>
                <w:rFonts w:ascii="標楷體" w:eastAsia="標楷體" w:hAnsi="標楷體" w:hint="eastAsia"/>
                <w:color w:val="auto"/>
              </w:rPr>
              <w:t>低於底價決標。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525" w:left="1860" w:hangingChars="250" w:hanging="600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int="eastAsia"/>
                <w:color w:val="auto"/>
              </w:rPr>
              <w:t>（2）不訂底價：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公開採購資訊，廠商依招標文件規定投遞投標文件，</w:t>
            </w:r>
            <w:r w:rsidRPr="00F53322">
              <w:rPr>
                <w:rFonts w:ascii="標楷體" w:eastAsia="標楷體" w:hint="eastAsia"/>
                <w:color w:val="auto"/>
              </w:rPr>
              <w:t>廠商提送服務建議書經審查小組評選後，序位第一且廠商標價合理，在預算數額以內為得標廠商。</w:t>
            </w:r>
          </w:p>
          <w:p w:rsidR="006D30E2" w:rsidRPr="00F53322" w:rsidRDefault="006D30E2" w:rsidP="00342CE6">
            <w:pPr>
              <w:ind w:leftChars="225" w:left="126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（四）科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採購應以促進科技研究發展、維護公共利益及公平合理為原則，不得拆案分批採購。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49"/>
              <w:ind w:left="541" w:hangingChars="225" w:hanging="541"/>
              <w:rPr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lastRenderedPageBreak/>
              <w:t>七、</w:t>
            </w:r>
            <w:r w:rsidRPr="00F53322">
              <w:rPr>
                <w:rFonts w:ascii="標楷體" w:eastAsia="標楷體" w:hAnsi="標楷體" w:cs="標楷體-WinCharSetFFFF-H" w:hint="eastAsia"/>
                <w:b/>
                <w:color w:val="auto"/>
              </w:rPr>
              <w:t>限制性招標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：</w:t>
            </w:r>
            <w:r w:rsidRPr="00F53322">
              <w:rPr>
                <w:rFonts w:ascii="標楷體" w:eastAsia="標楷體" w:hint="eastAsia"/>
                <w:color w:val="auto"/>
              </w:rPr>
              <w:t>不經公開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採購資訊</w:t>
            </w:r>
            <w:r w:rsidRPr="00F53322">
              <w:rPr>
                <w:rFonts w:ascii="標楷體" w:eastAsia="標楷體" w:hint="eastAsia"/>
                <w:color w:val="auto"/>
              </w:rPr>
              <w:t>程序，邀請二家以上廠商比價或僅邀請一家廠商議價。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符合下列情形之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一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者，得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限制性招標：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一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)以公告方式辦理結果，無廠商投標或無合格標，且以原定招標內容及條件未經重大改變者為限。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(二)屬專屬權利、獨家製造或供應、秘密諮詢，無其他合適之替代標的。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(三)遇有不可預見之緊急事故，致無法以公告審查程序適時辦理，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且確有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必要。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(四)原有採購之後續維修、零配件供應、更換或擴充，因相容或互通性之需要，必須向原供應廠商採購。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(五)屬原型或首次製造、供應之標的，以研究發展、實驗或開發性質辦理。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(六)在原招標目的範圍內，因未能預見之情形，必須追加契約以外之工程，如另行招標，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lastRenderedPageBreak/>
              <w:t>確有產生重大不便及技術或經濟上困難之虞，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非洽原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訂約廠商辦理，不能達契約之目的，且未逾原主契約金額百分之五十。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(七)原有採購之後續擴充，且已於原招標公告及招標文件敘明擴充之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期間、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金額或數量。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(八)在集中交易或公開競價市場採購財物。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(九)委託專業服務、技術服務或資訊服務，經公開客觀評選為優勝。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(十)以公告程序辦理設計競賽，經公開客觀評選為優勝。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(十一)委託在專業領域具領先地位之自然人、法人、學術或非營利機構進行科技、技術引進、行政或學術研究發展。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(十二)補助機關核定之科學研究計劃已</w:t>
            </w:r>
            <w:proofErr w:type="gramStart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載明分包</w:t>
            </w:r>
            <w:proofErr w:type="gramEnd"/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廠商及分包項目。</w:t>
            </w:r>
          </w:p>
          <w:p w:rsidR="006D30E2" w:rsidRPr="00F53322" w:rsidRDefault="006D30E2" w:rsidP="00342CE6">
            <w:pPr>
              <w:ind w:leftChars="150" w:left="900" w:hangingChars="225" w:hanging="54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cs="標楷體-WinCharSetFFFF-H" w:hint="eastAsia"/>
              </w:rPr>
              <w:t>(十三)有緊急或特殊必要理由，敘明不公開理由及指定廠商</w:t>
            </w:r>
            <w:bookmarkStart w:id="0" w:name="_GoBack"/>
            <w:bookmarkEnd w:id="0"/>
            <w:r w:rsidRPr="00F53322">
              <w:rPr>
                <w:rFonts w:ascii="標楷體" w:eastAsia="標楷體" w:hAnsi="標楷體" w:cs="標楷體-WinCharSetFFFF-H" w:hint="eastAsia"/>
              </w:rPr>
              <w:t>理由，簽會研發處、總務處、主計室，並經校長或其授權人核定。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49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lastRenderedPageBreak/>
              <w:t>八、</w:t>
            </w:r>
            <w:r w:rsidRPr="00F53322">
              <w:rPr>
                <w:rFonts w:ascii="標楷體" w:eastAsia="標楷體" w:hAnsi="標楷體" w:cs="標楷體-WinCharSetFFFF-H" w:hint="eastAsia"/>
                <w:b/>
                <w:color w:val="auto"/>
              </w:rPr>
              <w:t>招標</w:t>
            </w:r>
            <w:r w:rsidRPr="00F53322">
              <w:rPr>
                <w:rFonts w:hint="eastAsia"/>
                <w:b/>
                <w:color w:val="auto"/>
              </w:rPr>
              <w:t>資訊公告與公告期限</w:t>
            </w:r>
          </w:p>
          <w:p w:rsidR="006D30E2" w:rsidRPr="00F53322" w:rsidRDefault="006D30E2" w:rsidP="00342CE6">
            <w:pPr>
              <w:pStyle w:val="Default"/>
              <w:ind w:leftChars="200" w:left="480"/>
              <w:rPr>
                <w:rFonts w:eastAsia="標楷體" w:hAnsi="標楷體"/>
                <w:color w:val="auto"/>
              </w:rPr>
            </w:pPr>
            <w:r w:rsidRPr="00F53322">
              <w:rPr>
                <w:rFonts w:hint="eastAsia"/>
                <w:color w:val="auto"/>
              </w:rPr>
              <w:t>招標方式</w:t>
            </w:r>
            <w:proofErr w:type="gramStart"/>
            <w:r w:rsidRPr="00F53322">
              <w:rPr>
                <w:rFonts w:hint="eastAsia"/>
                <w:color w:val="auto"/>
              </w:rPr>
              <w:t>採</w:t>
            </w:r>
            <w:proofErr w:type="gramEnd"/>
            <w:r w:rsidRPr="00F53322">
              <w:rPr>
                <w:rFonts w:hint="eastAsia"/>
                <w:color w:val="auto"/>
              </w:rPr>
              <w:t>公開招標、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公開取得報價單或企劃書辦理者，招標</w:t>
            </w:r>
            <w:r w:rsidR="005731E4" w:rsidRPr="00CC7CD3">
              <w:rPr>
                <w:rFonts w:ascii="標楷體" w:eastAsia="標楷體" w:hAnsi="標楷體" w:cs="標楷體-WinCharSetFFFF-H" w:hint="eastAsia"/>
                <w:color w:val="000000" w:themeColor="text1"/>
              </w:rPr>
              <w:t>及決標</w:t>
            </w:r>
            <w:r w:rsidRPr="00F53322">
              <w:rPr>
                <w:rFonts w:hint="eastAsia"/>
                <w:color w:val="auto"/>
              </w:rPr>
              <w:t>資訊公告</w:t>
            </w:r>
            <w:r w:rsidRPr="00F53322">
              <w:rPr>
                <w:rFonts w:eastAsia="標楷體" w:hAnsi="標楷體"/>
                <w:color w:val="auto"/>
              </w:rPr>
              <w:t>應公開於本</w:t>
            </w:r>
            <w:r w:rsidRPr="00F53322">
              <w:rPr>
                <w:rFonts w:eastAsia="標楷體" w:hAnsi="標楷體" w:hint="eastAsia"/>
                <w:color w:val="auto"/>
              </w:rPr>
              <w:t>校總務處</w:t>
            </w:r>
            <w:r w:rsidRPr="00F53322">
              <w:rPr>
                <w:rFonts w:eastAsia="標楷體" w:hAnsi="標楷體"/>
                <w:color w:val="auto"/>
              </w:rPr>
              <w:t>網</w:t>
            </w:r>
            <w:r w:rsidRPr="00F53322">
              <w:rPr>
                <w:rFonts w:eastAsia="標楷體" w:hAnsi="標楷體" w:hint="eastAsia"/>
                <w:color w:val="auto"/>
              </w:rPr>
              <w:t>頁</w:t>
            </w:r>
            <w:r w:rsidRPr="00F53322">
              <w:rPr>
                <w:rFonts w:eastAsia="標楷體" w:hAnsi="標楷體"/>
                <w:color w:val="auto"/>
              </w:rPr>
              <w:t>。公告內容有修正時，亦同。</w:t>
            </w:r>
          </w:p>
          <w:p w:rsidR="006D30E2" w:rsidRPr="00F53322" w:rsidRDefault="006D30E2" w:rsidP="00342CE6">
            <w:pPr>
              <w:pStyle w:val="Default"/>
              <w:ind w:leftChars="200" w:left="480"/>
              <w:rPr>
                <w:color w:val="auto"/>
              </w:rPr>
            </w:pPr>
            <w:r w:rsidRPr="00F53322">
              <w:rPr>
                <w:rFonts w:eastAsia="標楷體" w:hAnsi="標楷體" w:hint="eastAsia"/>
                <w:color w:val="auto"/>
              </w:rPr>
              <w:t>公告期間應視實際採購需求合理訂定，以下列天數為原則</w:t>
            </w:r>
            <w:r w:rsidRPr="00F53322">
              <w:rPr>
                <w:rFonts w:eastAsia="標楷體" w:hAnsi="標楷體" w:hint="eastAsia"/>
                <w:color w:val="auto"/>
              </w:rPr>
              <w:t>: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（一）公開招標：</w:t>
            </w:r>
            <w:r w:rsidRPr="00F53322">
              <w:rPr>
                <w:rFonts w:hint="eastAsia"/>
                <w:color w:val="auto"/>
              </w:rPr>
              <w:t>公告期間須視實際採購需求合理訂定，不得少於</w:t>
            </w:r>
            <w:r w:rsidR="00E83F22">
              <w:rPr>
                <w:rFonts w:hint="eastAsia"/>
                <w:color w:val="auto"/>
              </w:rPr>
              <w:t>七</w:t>
            </w:r>
            <w:r w:rsidRPr="00F53322">
              <w:rPr>
                <w:rFonts w:hint="eastAsia"/>
                <w:color w:val="auto"/>
              </w:rPr>
              <w:t>個工作天；</w:t>
            </w:r>
            <w:r w:rsidRPr="00F53322">
              <w:rPr>
                <w:rFonts w:eastAsia="標楷體" w:hAnsi="標楷體"/>
                <w:color w:val="auto"/>
              </w:rPr>
              <w:t>公告內容有修正時</w:t>
            </w:r>
            <w:r w:rsidRPr="00F53322">
              <w:rPr>
                <w:rFonts w:eastAsia="標楷體" w:hAnsi="標楷體" w:hint="eastAsia"/>
                <w:color w:val="auto"/>
              </w:rPr>
              <w:t>，延長公告期間不得少於三</w:t>
            </w:r>
            <w:r w:rsidRPr="00F53322">
              <w:rPr>
                <w:rFonts w:hint="eastAsia"/>
                <w:color w:val="auto"/>
              </w:rPr>
              <w:t>個工作</w:t>
            </w:r>
            <w:r w:rsidRPr="00F53322">
              <w:rPr>
                <w:rFonts w:eastAsia="標楷體" w:hAnsi="標楷體" w:hint="eastAsia"/>
                <w:color w:val="auto"/>
              </w:rPr>
              <w:t>天</w:t>
            </w:r>
            <w:r w:rsidRPr="00F53322">
              <w:rPr>
                <w:rFonts w:hint="eastAsia"/>
                <w:color w:val="auto"/>
              </w:rPr>
              <w:t>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cs="標楷體-WinCharSetFFFF-H" w:hint="eastAsia"/>
              </w:rPr>
              <w:t>（二）公開取得</w:t>
            </w:r>
            <w:r w:rsidRPr="00F53322">
              <w:rPr>
                <w:rFonts w:ascii="標楷體" w:eastAsia="標楷體" w:hAnsi="標楷體" w:hint="eastAsia"/>
              </w:rPr>
              <w:t>報價單</w:t>
            </w:r>
            <w:r w:rsidRPr="00F53322">
              <w:rPr>
                <w:rFonts w:ascii="標楷體" w:eastAsia="標楷體" w:hAnsi="標楷體" w:cs="標楷體-WinCharSetFFFF-H" w:hint="eastAsia"/>
              </w:rPr>
              <w:t>或企劃書：</w:t>
            </w:r>
            <w:r w:rsidRPr="00F53322">
              <w:rPr>
                <w:rFonts w:ascii="標楷體" w:eastAsia="標楷體" w:hAnsi="標楷體" w:hint="eastAsia"/>
              </w:rPr>
              <w:t>公告期間須視實際採購需求合理訂定，不得少於五個工作天；</w:t>
            </w:r>
            <w:r w:rsidRPr="00F53322">
              <w:rPr>
                <w:rFonts w:ascii="標楷體" w:eastAsia="標楷體" w:hAnsi="標楷體"/>
              </w:rPr>
              <w:t>公告內容有修正時</w:t>
            </w:r>
            <w:r w:rsidRPr="00F53322">
              <w:rPr>
                <w:rFonts w:ascii="標楷體" w:eastAsia="標楷體" w:hAnsi="標楷體" w:hint="eastAsia"/>
              </w:rPr>
              <w:t>，延長公告期間不得少於三個工作天。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autoSpaceDE w:val="0"/>
              <w:autoSpaceDN w:val="0"/>
              <w:adjustRightInd w:val="0"/>
              <w:spacing w:after="49"/>
              <w:rPr>
                <w:rFonts w:ascii="標楷體z...." w:eastAsia="標楷體z...." w:cs="標楷體z...."/>
                <w:b/>
                <w:kern w:val="0"/>
              </w:rPr>
            </w:pPr>
            <w:r w:rsidRPr="00F53322">
              <w:rPr>
                <w:rFonts w:ascii="標楷體z...." w:eastAsia="標楷體z...." w:cs="標楷體z...." w:hint="eastAsia"/>
                <w:b/>
                <w:kern w:val="0"/>
              </w:rPr>
              <w:t>九、</w:t>
            </w:r>
            <w:r w:rsidRPr="00F53322">
              <w:rPr>
                <w:rFonts w:ascii="標楷體z...." w:eastAsia="標楷體" w:hAnsi="標楷體" w:cs="標楷體z...." w:hint="eastAsia"/>
                <w:b/>
                <w:kern w:val="0"/>
              </w:rPr>
              <w:t>100</w:t>
            </w:r>
            <w:r w:rsidRPr="00F53322">
              <w:rPr>
                <w:rFonts w:ascii="標楷體z...." w:eastAsia="標楷體" w:hAnsi="標楷體" w:cs="標楷體z...." w:hint="eastAsia"/>
                <w:b/>
                <w:kern w:val="0"/>
              </w:rPr>
              <w:t>萬元以上採購開標</w:t>
            </w:r>
            <w:r w:rsidRPr="00F53322">
              <w:rPr>
                <w:rFonts w:ascii="標楷體z...." w:eastAsia="標楷體z...." w:cs="標楷體z...." w:hint="eastAsia"/>
                <w:b/>
                <w:kern w:val="0"/>
              </w:rPr>
              <w:t>審查方式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（一）最低標決標：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08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審查程序分為廠商基本資格、規格文件、價格</w:t>
            </w:r>
            <w:proofErr w:type="gramStart"/>
            <w:r w:rsidRPr="00F53322">
              <w:rPr>
                <w:rFonts w:hint="eastAsia"/>
                <w:color w:val="auto"/>
              </w:rPr>
              <w:t>三</w:t>
            </w:r>
            <w:proofErr w:type="gramEnd"/>
            <w:r w:rsidRPr="00F53322">
              <w:rPr>
                <w:rFonts w:hint="eastAsia"/>
                <w:color w:val="auto"/>
              </w:rPr>
              <w:t>階段進行，未通過前一階段審查之投標廠商，不得參與後續階段審查。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1.廠商基本資格:由採購單位負責審查，招標文件得視採購案件之特性及實際需要，擇定審查廠商登記或設立證明、納稅證明、</w:t>
            </w:r>
            <w:proofErr w:type="gramStart"/>
            <w:r w:rsidRPr="00F53322">
              <w:rPr>
                <w:rFonts w:hint="eastAsia"/>
                <w:color w:val="auto"/>
              </w:rPr>
              <w:t>承作</w:t>
            </w:r>
            <w:proofErr w:type="gramEnd"/>
            <w:r w:rsidRPr="00F53322">
              <w:rPr>
                <w:rFonts w:hint="eastAsia"/>
                <w:color w:val="auto"/>
              </w:rPr>
              <w:t>能力證明、維修或售後服務證明、信用證明等項目是否合格，實際審查項目於招標文件中載明。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2.規格文件:請購單位應成立審查小組審查，招標文件得視採購案件之特性及實際需要，擇定審查廠商之技術、管理、商業條款、過去履約績效、品質、功能及價格等項目是否合格，實際審查項目於招標文件載明。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3.價格:</w:t>
            </w:r>
            <w:r w:rsidRPr="00F53322">
              <w:rPr>
                <w:rFonts w:ascii="標楷體" w:eastAsia="標楷體" w:hint="eastAsia"/>
                <w:color w:val="auto"/>
              </w:rPr>
              <w:t>訂有底價之採購，</w:t>
            </w:r>
            <w:r w:rsidRPr="00F53322">
              <w:rPr>
                <w:rFonts w:hint="eastAsia"/>
                <w:color w:val="auto"/>
              </w:rPr>
              <w:t>由採購單位負責</w:t>
            </w:r>
            <w:proofErr w:type="gramStart"/>
            <w:r w:rsidRPr="00F53322">
              <w:rPr>
                <w:rFonts w:hint="eastAsia"/>
                <w:color w:val="auto"/>
              </w:rPr>
              <w:t>價格比減</w:t>
            </w:r>
            <w:proofErr w:type="gramEnd"/>
            <w:r w:rsidRPr="00F53322">
              <w:rPr>
                <w:rFonts w:hint="eastAsia"/>
                <w:color w:val="auto"/>
              </w:rPr>
              <w:t>，</w:t>
            </w:r>
            <w:r w:rsidRPr="00F53322">
              <w:rPr>
                <w:rFonts w:ascii="標楷體" w:eastAsia="標楷體" w:hint="eastAsia"/>
                <w:color w:val="auto"/>
              </w:rPr>
              <w:t>在底價以內之最低標為得標廠商。但投標廠商之最低標價超過底價時，得洽該最低標廠商減價一次；減價結果仍超過底價時，得由所有合於招標文件規定之投標廠商</w:t>
            </w:r>
            <w:proofErr w:type="gramStart"/>
            <w:r w:rsidRPr="00F53322">
              <w:rPr>
                <w:rFonts w:ascii="標楷體" w:eastAsia="標楷體" w:hint="eastAsia"/>
                <w:color w:val="auto"/>
              </w:rPr>
              <w:t>重新比減價格</w:t>
            </w:r>
            <w:proofErr w:type="gramEnd"/>
            <w:r w:rsidRPr="00F53322">
              <w:rPr>
                <w:rFonts w:ascii="標楷體" w:eastAsia="標楷體" w:hint="eastAsia"/>
                <w:color w:val="auto"/>
              </w:rPr>
              <w:t>，</w:t>
            </w:r>
            <w:proofErr w:type="gramStart"/>
            <w:r w:rsidRPr="00F53322">
              <w:rPr>
                <w:rFonts w:ascii="標楷體" w:eastAsia="標楷體" w:hint="eastAsia"/>
                <w:color w:val="auto"/>
              </w:rPr>
              <w:t>比減價格</w:t>
            </w:r>
            <w:proofErr w:type="gramEnd"/>
            <w:r w:rsidRPr="00F53322">
              <w:rPr>
                <w:rFonts w:ascii="標楷體" w:eastAsia="標楷體" w:hint="eastAsia"/>
                <w:color w:val="auto"/>
              </w:rPr>
              <w:t>不得逾三次。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/>
                <w:color w:val="auto"/>
              </w:rPr>
            </w:pPr>
            <w:r w:rsidRPr="00F53322">
              <w:rPr>
                <w:rFonts w:hint="eastAsia"/>
                <w:color w:val="auto"/>
              </w:rPr>
              <w:t>（二）</w:t>
            </w:r>
            <w:r w:rsidRPr="00F53322">
              <w:rPr>
                <w:rFonts w:ascii="標楷體" w:eastAsia="標楷體" w:hint="eastAsia"/>
                <w:color w:val="auto"/>
              </w:rPr>
              <w:t>評選決標: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337" w:left="809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審查程序分為廠商基本資格、服務建議書評選二階段進行，未通過前一階段審查之投標廠商，不得參與後續階段審查。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lastRenderedPageBreak/>
              <w:t>1.廠商基本資格:由採購單位負責審查，招標文件得視採購案件之特性及實際需要，擇定審查廠商登記或設立證明、納稅證明、</w:t>
            </w:r>
            <w:proofErr w:type="gramStart"/>
            <w:r w:rsidRPr="00F53322">
              <w:rPr>
                <w:rFonts w:hint="eastAsia"/>
                <w:color w:val="auto"/>
              </w:rPr>
              <w:t>承作</w:t>
            </w:r>
            <w:proofErr w:type="gramEnd"/>
            <w:r w:rsidRPr="00F53322">
              <w:rPr>
                <w:rFonts w:hint="eastAsia"/>
                <w:color w:val="auto"/>
              </w:rPr>
              <w:t>能力證明、維修或售後服務證明、信用證明等項目是否合格，實際審查項目於招標文件載明。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2.服務建議書評選:請購單位應成立審查小組辦理評選，服務建議書得視採購案件之特性及實際需要，就廠商之技術、管理、商業條款、過去履約績效、品質、功能及價格等項目進行評選，實際評選審查項目於招標文件載明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3.評選評定方式: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525" w:left="162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(1)</w:t>
            </w:r>
            <w:r w:rsidRPr="00F53322">
              <w:rPr>
                <w:rFonts w:ascii="標楷體" w:eastAsia="標楷體" w:hAnsi="標楷體" w:hint="eastAsia"/>
                <w:color w:val="auto"/>
              </w:rPr>
              <w:t>審查小組</w:t>
            </w:r>
            <w:proofErr w:type="gramStart"/>
            <w:r w:rsidRPr="00F53322">
              <w:rPr>
                <w:rFonts w:hint="eastAsia"/>
                <w:color w:val="auto"/>
              </w:rPr>
              <w:t>評選以序位</w:t>
            </w:r>
            <w:proofErr w:type="gramEnd"/>
            <w:r w:rsidRPr="00F53322">
              <w:rPr>
                <w:rFonts w:hint="eastAsia"/>
                <w:color w:val="auto"/>
              </w:rPr>
              <w:t>法評定，</w:t>
            </w:r>
            <w:proofErr w:type="gramStart"/>
            <w:r w:rsidRPr="00F53322">
              <w:rPr>
                <w:rFonts w:hint="eastAsia"/>
                <w:color w:val="auto"/>
              </w:rPr>
              <w:t>以序位</w:t>
            </w:r>
            <w:proofErr w:type="gramEnd"/>
            <w:r w:rsidRPr="00F53322">
              <w:rPr>
                <w:rFonts w:hint="eastAsia"/>
                <w:color w:val="auto"/>
              </w:rPr>
              <w:t>第一且經審查小組過半數決定之廠商為得標廠商。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525" w:left="162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(2)序位評比應就各審查項目分別評分後予以加總，並依加總分數高低</w:t>
            </w:r>
            <w:proofErr w:type="gramStart"/>
            <w:r w:rsidRPr="00F53322">
              <w:rPr>
                <w:rFonts w:hint="eastAsia"/>
                <w:color w:val="auto"/>
              </w:rPr>
              <w:t>轉換為序位</w:t>
            </w:r>
            <w:proofErr w:type="gramEnd"/>
            <w:r w:rsidRPr="00F53322">
              <w:rPr>
                <w:rFonts w:hint="eastAsia"/>
                <w:color w:val="auto"/>
              </w:rPr>
              <w:t>，以彙整合計各廠商序位之合計值最低</w:t>
            </w:r>
            <w:proofErr w:type="gramStart"/>
            <w:r w:rsidRPr="00F53322">
              <w:rPr>
                <w:rFonts w:hint="eastAsia"/>
                <w:color w:val="auto"/>
              </w:rPr>
              <w:t>者為序位</w:t>
            </w:r>
            <w:proofErr w:type="gramEnd"/>
            <w:r w:rsidRPr="00F53322">
              <w:rPr>
                <w:rFonts w:hint="eastAsia"/>
                <w:color w:val="auto"/>
              </w:rPr>
              <w:t>第一。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525" w:left="162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(3)序位第一之廠商有二家以上時，以投標價</w:t>
            </w:r>
            <w:proofErr w:type="gramStart"/>
            <w:r w:rsidRPr="00F53322">
              <w:rPr>
                <w:rFonts w:hint="eastAsia"/>
                <w:color w:val="auto"/>
              </w:rPr>
              <w:t>低者決標</w:t>
            </w:r>
            <w:proofErr w:type="gramEnd"/>
            <w:r w:rsidRPr="00F53322">
              <w:rPr>
                <w:rFonts w:hint="eastAsia"/>
                <w:color w:val="auto"/>
              </w:rPr>
              <w:t>，如投標價相同時擇委員</w:t>
            </w:r>
            <w:proofErr w:type="gramStart"/>
            <w:r w:rsidRPr="00F53322">
              <w:rPr>
                <w:rFonts w:hint="eastAsia"/>
                <w:color w:val="auto"/>
              </w:rPr>
              <w:t>評分序</w:t>
            </w:r>
            <w:proofErr w:type="gramEnd"/>
            <w:r w:rsidRPr="00F53322">
              <w:rPr>
                <w:rFonts w:hint="eastAsia"/>
                <w:color w:val="auto"/>
              </w:rPr>
              <w:t>位第一較</w:t>
            </w:r>
            <w:proofErr w:type="gramStart"/>
            <w:r w:rsidRPr="00F53322">
              <w:rPr>
                <w:rFonts w:hint="eastAsia"/>
                <w:color w:val="auto"/>
              </w:rPr>
              <w:t>多者決標</w:t>
            </w:r>
            <w:proofErr w:type="gramEnd"/>
            <w:r w:rsidRPr="00F53322">
              <w:rPr>
                <w:rFonts w:hint="eastAsia"/>
                <w:color w:val="auto"/>
              </w:rPr>
              <w:t>，仍再相同者，抽籤決定之。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525" w:left="1620" w:hangingChars="150" w:hanging="36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(4)請購單位評定得標廠商後，由採購單位製作決標紀錄。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hint="eastAsia"/>
                <w:color w:val="auto"/>
              </w:rPr>
              <w:t>(三) 審查小組置委員至少五人，由本校教師、編制內職員、聘任人員或校外專家學者組成。由請購單位提出委員建議名單，再由隸屬院長或一級單位主管核定委員名單。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900" w:hangingChars="225" w:hanging="540"/>
              <w:rPr>
                <w:rFonts w:ascii="標楷體" w:eastAsia="標楷體" w:hAnsi="標楷體" w:cs="標楷體-WinCharSetFFFF-H"/>
                <w:color w:val="auto"/>
              </w:rPr>
            </w:pPr>
            <w:r w:rsidRPr="00F53322">
              <w:rPr>
                <w:rFonts w:hint="eastAsia"/>
                <w:color w:val="auto"/>
              </w:rPr>
              <w:t>(四)審查結果應作成書面紀錄。</w:t>
            </w:r>
          </w:p>
          <w:p w:rsidR="006D30E2" w:rsidRPr="00F53322" w:rsidRDefault="006D30E2" w:rsidP="00342CE6">
            <w:pPr>
              <w:ind w:leftChars="150" w:left="900" w:hangingChars="225" w:hanging="54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cs="標楷體-WinCharSetFFFF-H" w:hint="eastAsia"/>
              </w:rPr>
              <w:t>(五)開標</w:t>
            </w:r>
            <w:r w:rsidRPr="00F53322">
              <w:rPr>
                <w:rFonts w:ascii="標楷體" w:eastAsia="標楷體" w:hAnsi="標楷體" w:hint="eastAsia"/>
              </w:rPr>
              <w:t>主持人依本校科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採購權責劃分表辦理。(如附件)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51"/>
              <w:rPr>
                <w:b/>
                <w:color w:val="auto"/>
              </w:rPr>
            </w:pPr>
            <w:r w:rsidRPr="00F53322">
              <w:rPr>
                <w:rFonts w:hint="eastAsia"/>
                <w:b/>
                <w:color w:val="auto"/>
              </w:rPr>
              <w:lastRenderedPageBreak/>
              <w:t>十、底價訂定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（一）計畫主持人或</w:t>
            </w:r>
            <w:proofErr w:type="gramStart"/>
            <w:r w:rsidRPr="00F53322">
              <w:rPr>
                <w:rFonts w:hint="eastAsia"/>
                <w:color w:val="auto"/>
              </w:rPr>
              <w:t>請購人應</w:t>
            </w:r>
            <w:proofErr w:type="gramEnd"/>
            <w:r w:rsidRPr="00F53322">
              <w:rPr>
                <w:rFonts w:hint="eastAsia"/>
                <w:color w:val="auto"/>
              </w:rPr>
              <w:t>依圖說、規範、契約，並考量成本、市場行情提出建議底價，交由採購單位簽報底價核定者核定底價。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（二）核定底價權限依本校科</w:t>
            </w:r>
            <w:proofErr w:type="gramStart"/>
            <w:r w:rsidRPr="00F53322">
              <w:rPr>
                <w:rFonts w:hint="eastAsia"/>
                <w:color w:val="auto"/>
              </w:rPr>
              <w:t>研</w:t>
            </w:r>
            <w:proofErr w:type="gramEnd"/>
            <w:r w:rsidRPr="00F53322">
              <w:rPr>
                <w:rFonts w:hint="eastAsia"/>
                <w:color w:val="auto"/>
              </w:rPr>
              <w:t>採購權責劃分表辦理。</w:t>
            </w:r>
            <w:r w:rsidRPr="00F53322">
              <w:rPr>
                <w:rFonts w:ascii="標楷體" w:eastAsia="標楷體" w:hAnsi="標楷體" w:hint="eastAsia"/>
                <w:color w:val="auto"/>
              </w:rPr>
              <w:t>(如附件)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color w:val="auto"/>
              </w:rPr>
            </w:pPr>
            <w:r w:rsidRPr="00F53322">
              <w:rPr>
                <w:rFonts w:hint="eastAsia"/>
                <w:color w:val="auto"/>
              </w:rPr>
              <w:t>（三）公開招標底價應於</w:t>
            </w:r>
            <w:proofErr w:type="gramStart"/>
            <w:r w:rsidRPr="00F53322">
              <w:rPr>
                <w:rFonts w:hint="eastAsia"/>
                <w:color w:val="auto"/>
              </w:rPr>
              <w:t>開標前定之</w:t>
            </w:r>
            <w:proofErr w:type="gramEnd"/>
            <w:r w:rsidRPr="00F53322">
              <w:rPr>
                <w:rFonts w:hint="eastAsia"/>
                <w:color w:val="auto"/>
              </w:rPr>
              <w:t>；限制性招標底價應</w:t>
            </w:r>
            <w:proofErr w:type="gramStart"/>
            <w:r w:rsidRPr="00F53322">
              <w:rPr>
                <w:rFonts w:hint="eastAsia"/>
                <w:color w:val="auto"/>
              </w:rPr>
              <w:t>於議比價前定</w:t>
            </w:r>
            <w:proofErr w:type="gramEnd"/>
            <w:r w:rsidRPr="00F53322">
              <w:rPr>
                <w:rFonts w:hint="eastAsia"/>
                <w:color w:val="auto"/>
              </w:rPr>
              <w:t>之，底價核定過程應予保密，並於決標後解密。</w:t>
            </w:r>
            <w:r w:rsidRPr="00F53322">
              <w:rPr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（四）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採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評選決標得不訂底價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spacing w:line="360" w:lineRule="exact"/>
              <w:ind w:leftChars="1" w:left="629" w:hangingChars="261" w:hanging="627"/>
              <w:jc w:val="both"/>
              <w:rPr>
                <w:rFonts w:eastAsia="標楷體" w:hAnsi="標楷體"/>
                <w:b/>
              </w:rPr>
            </w:pPr>
            <w:r w:rsidRPr="00F53322">
              <w:rPr>
                <w:rFonts w:eastAsia="標楷體" w:hAnsi="標楷體" w:hint="eastAsia"/>
                <w:b/>
              </w:rPr>
              <w:t>十一、</w:t>
            </w:r>
            <w:r w:rsidRPr="00F53322">
              <w:rPr>
                <w:rFonts w:eastAsia="標楷體" w:hAnsi="標楷體" w:hint="eastAsia"/>
                <w:b/>
              </w:rPr>
              <w:t>100</w:t>
            </w:r>
            <w:r w:rsidRPr="00F53322">
              <w:rPr>
                <w:rFonts w:eastAsia="標楷體" w:hAnsi="標楷體" w:hint="eastAsia"/>
                <w:b/>
              </w:rPr>
              <w:t>萬元以上採購其他規定</w:t>
            </w:r>
          </w:p>
          <w:p w:rsidR="006D30E2" w:rsidRPr="00F53322" w:rsidRDefault="006D30E2" w:rsidP="00342CE6">
            <w:pPr>
              <w:spacing w:line="360" w:lineRule="exact"/>
              <w:ind w:leftChars="150" w:left="1104" w:hangingChars="310" w:hanging="744"/>
              <w:jc w:val="both"/>
              <w:rPr>
                <w:rFonts w:eastAsia="標楷體" w:hAnsi="標楷體"/>
              </w:rPr>
            </w:pPr>
            <w:r w:rsidRPr="00F53322">
              <w:rPr>
                <w:rFonts w:eastAsia="標楷體" w:hAnsi="標楷體" w:hint="eastAsia"/>
              </w:rPr>
              <w:t>（一）</w:t>
            </w:r>
            <w:r w:rsidRPr="00F53322">
              <w:rPr>
                <w:rFonts w:eastAsia="標楷體" w:hAnsi="標楷體"/>
              </w:rPr>
              <w:t>押標金、保證金之繳交</w:t>
            </w:r>
            <w:r w:rsidRPr="00F53322">
              <w:rPr>
                <w:rFonts w:ascii="標楷體" w:eastAsia="標楷體" w:hAnsi="標楷體"/>
              </w:rPr>
              <w:t>，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準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用</w:t>
            </w:r>
            <w:r w:rsidRPr="00F53322">
              <w:rPr>
                <w:rFonts w:ascii="標楷體" w:eastAsia="標楷體" w:hAnsi="標楷體"/>
              </w:rPr>
              <w:t>政府採購法之規定。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（二）協商：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1.請購單位得於訂定採購契約之前，與廠商就採購工程、財物之規格或勞務之需求等進行協商。協商應以書面為之，作成書面紀錄，載明接觸對象、時間、地點及內容。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2.</w:t>
            </w:r>
            <w:r w:rsidRPr="00F53322">
              <w:rPr>
                <w:rFonts w:ascii="標楷體" w:eastAsia="標楷體" w:hAnsi="標楷體" w:cs="標楷體-WinCharSetFFFF-H" w:hint="eastAsia"/>
                <w:color w:val="auto"/>
              </w:rPr>
              <w:t>協商主持人</w:t>
            </w:r>
            <w:r w:rsidRPr="00F53322">
              <w:rPr>
                <w:rFonts w:ascii="標楷體" w:eastAsia="標楷體" w:hAnsi="標楷體" w:hint="eastAsia"/>
                <w:color w:val="auto"/>
              </w:rPr>
              <w:t>依本校科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採購權責劃分表辦理。(如附件)</w:t>
            </w:r>
          </w:p>
          <w:p w:rsidR="006D30E2" w:rsidRPr="00F53322" w:rsidRDefault="006D30E2" w:rsidP="00342CE6">
            <w:pPr>
              <w:pStyle w:val="Default"/>
              <w:spacing w:after="49"/>
              <w:ind w:firstLineChars="150" w:firstLine="360"/>
              <w:rPr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（三）</w:t>
            </w:r>
            <w:r w:rsidRPr="00F53322">
              <w:rPr>
                <w:rFonts w:hint="eastAsia"/>
                <w:color w:val="auto"/>
              </w:rPr>
              <w:t>訂約：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eastAsia="標楷體" w:hAnsi="標楷體"/>
                <w:color w:val="auto"/>
              </w:rPr>
            </w:pPr>
            <w:r w:rsidRPr="00F53322">
              <w:rPr>
                <w:rFonts w:hint="eastAsia"/>
                <w:color w:val="auto"/>
              </w:rPr>
              <w:t>1.</w:t>
            </w:r>
            <w:r w:rsidRPr="00F53322">
              <w:rPr>
                <w:rFonts w:eastAsia="標楷體" w:hAnsi="標楷體"/>
                <w:color w:val="auto"/>
              </w:rPr>
              <w:t>應訂定採購契約，</w:t>
            </w:r>
            <w:r w:rsidRPr="00F53322">
              <w:rPr>
                <w:rFonts w:eastAsia="標楷體" w:hAnsi="標楷體" w:hint="eastAsia"/>
                <w:color w:val="auto"/>
              </w:rPr>
              <w:t>計畫主持人或</w:t>
            </w:r>
            <w:proofErr w:type="gramStart"/>
            <w:r w:rsidRPr="00F53322">
              <w:rPr>
                <w:rFonts w:eastAsia="標楷體" w:hAnsi="標楷體" w:hint="eastAsia"/>
                <w:color w:val="auto"/>
              </w:rPr>
              <w:t>請購人得</w:t>
            </w:r>
            <w:proofErr w:type="gramEnd"/>
            <w:r w:rsidRPr="00F53322">
              <w:rPr>
                <w:rFonts w:eastAsia="標楷體" w:hAnsi="標楷體" w:hint="eastAsia"/>
                <w:color w:val="auto"/>
              </w:rPr>
              <w:t>於請購時提出</w:t>
            </w:r>
            <w:r w:rsidRPr="00F53322">
              <w:rPr>
                <w:rFonts w:eastAsia="標楷體" w:hAnsi="標楷體"/>
                <w:color w:val="auto"/>
              </w:rPr>
              <w:t>採購契約</w:t>
            </w:r>
            <w:r w:rsidRPr="00F53322">
              <w:rPr>
                <w:rFonts w:eastAsia="標楷體" w:hAnsi="標楷體" w:hint="eastAsia"/>
                <w:color w:val="auto"/>
              </w:rPr>
              <w:t>草案，請購案核定後納入招標文件。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 w:hAnsi="標楷體" w:cs="DFKaiShu-SB-Estd-BF"/>
                <w:color w:val="auto"/>
              </w:rPr>
            </w:pPr>
            <w:r w:rsidRPr="00F53322">
              <w:rPr>
                <w:rFonts w:hint="eastAsia"/>
                <w:color w:val="auto"/>
              </w:rPr>
              <w:t>2.</w:t>
            </w:r>
            <w:r w:rsidRPr="00F53322">
              <w:rPr>
                <w:rFonts w:ascii="標楷體" w:eastAsia="標楷體" w:hAnsi="標楷體" w:cs="DFKaiShu-SB-Estd-BF" w:hint="eastAsia"/>
                <w:color w:val="auto"/>
              </w:rPr>
              <w:t>前款契約內容應</w:t>
            </w:r>
            <w:r w:rsidRPr="00F53322">
              <w:rPr>
                <w:rFonts w:hint="eastAsia"/>
                <w:color w:val="auto"/>
              </w:rPr>
              <w:t>包含</w:t>
            </w:r>
            <w:r w:rsidRPr="00F53322">
              <w:rPr>
                <w:rFonts w:ascii="標楷體" w:eastAsia="標楷體" w:hAnsi="標楷體" w:cs="DFKaiShu-SB-Estd-BF" w:hint="eastAsia"/>
                <w:color w:val="auto"/>
              </w:rPr>
              <w:t>履約標的、付款方式、履約管理、契約變更、查驗與驗收、</w:t>
            </w:r>
            <w:r w:rsidRPr="00F53322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履約期限、權利與責任、契約終止解除或暫停執行、爭議處理及罰責等要項。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cs="DFKaiShu-SB-Estd-BF" w:hint="eastAsia"/>
                <w:color w:val="auto"/>
              </w:rPr>
              <w:t>3.</w:t>
            </w:r>
            <w:r w:rsidRPr="00F53322">
              <w:rPr>
                <w:rFonts w:eastAsia="標楷體" w:hAnsi="標楷體" w:hint="eastAsia"/>
                <w:color w:val="auto"/>
              </w:rPr>
              <w:t>決標後，</w:t>
            </w:r>
            <w:r w:rsidRPr="00F53322">
              <w:rPr>
                <w:rFonts w:eastAsia="標楷體" w:hAnsi="標楷體"/>
                <w:color w:val="auto"/>
              </w:rPr>
              <w:t>由採購單位</w:t>
            </w:r>
            <w:r w:rsidRPr="00F53322">
              <w:rPr>
                <w:rFonts w:eastAsia="標楷體" w:hAnsi="標楷體"/>
                <w:bCs/>
                <w:color w:val="auto"/>
              </w:rPr>
              <w:t>將契約</w:t>
            </w:r>
            <w:r w:rsidRPr="00F53322">
              <w:rPr>
                <w:rFonts w:eastAsia="標楷體" w:hAnsi="標楷體"/>
                <w:color w:val="auto"/>
              </w:rPr>
              <w:t>用印</w:t>
            </w:r>
            <w:r w:rsidRPr="00F53322">
              <w:rPr>
                <w:rFonts w:eastAsia="標楷體" w:hAnsi="標楷體" w:hint="eastAsia"/>
                <w:color w:val="auto"/>
              </w:rPr>
              <w:t>申請書</w:t>
            </w:r>
            <w:r w:rsidRPr="00F53322">
              <w:rPr>
                <w:rFonts w:eastAsia="標楷體" w:hAnsi="標楷體" w:hint="eastAsia"/>
                <w:bCs/>
                <w:color w:val="auto"/>
              </w:rPr>
              <w:t>依程序陳核</w:t>
            </w:r>
            <w:r w:rsidRPr="00F53322">
              <w:rPr>
                <w:rFonts w:eastAsia="標楷體" w:hAnsi="標楷體"/>
                <w:bCs/>
                <w:color w:val="auto"/>
              </w:rPr>
              <w:t>後</w:t>
            </w:r>
            <w:r w:rsidRPr="00F53322">
              <w:rPr>
                <w:rFonts w:eastAsia="標楷體" w:hAnsi="標楷體"/>
                <w:color w:val="auto"/>
              </w:rPr>
              <w:t>用印。採購契約經用印後分送廠商、請購單位、</w:t>
            </w:r>
            <w:r w:rsidRPr="00F53322">
              <w:rPr>
                <w:rFonts w:eastAsia="標楷體" w:hAnsi="標楷體" w:hint="eastAsia"/>
                <w:color w:val="auto"/>
              </w:rPr>
              <w:t>主</w:t>
            </w:r>
            <w:r w:rsidRPr="00F53322">
              <w:rPr>
                <w:rFonts w:eastAsia="標楷體" w:hAnsi="標楷體"/>
                <w:color w:val="auto"/>
              </w:rPr>
              <w:t>計室及採購單位保管備用。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/>
                <w:color w:val="auto"/>
              </w:rPr>
            </w:pPr>
            <w:r w:rsidRPr="00F53322">
              <w:rPr>
                <w:rFonts w:eastAsia="標楷體" w:hAnsi="標楷體" w:hint="eastAsia"/>
                <w:color w:val="auto"/>
              </w:rPr>
              <w:t>（四）</w:t>
            </w:r>
            <w:r w:rsidRPr="00F53322">
              <w:rPr>
                <w:rFonts w:ascii="標楷體" w:eastAsia="標楷體" w:hAnsi="標楷體" w:hint="eastAsia"/>
                <w:color w:val="auto"/>
              </w:rPr>
              <w:t>監辦：</w:t>
            </w:r>
            <w:r w:rsidRPr="00F53322">
              <w:rPr>
                <w:rFonts w:ascii="標楷體" w:eastAsia="標楷體" w:hint="eastAsia"/>
                <w:color w:val="auto"/>
              </w:rPr>
              <w:t>100萬元以上採購之審查(價格審查階段)、比價、議價、決標及驗收，由主計室監辦，主計室亦得</w:t>
            </w:r>
            <w:proofErr w:type="gramStart"/>
            <w:r w:rsidRPr="00F53322">
              <w:rPr>
                <w:rFonts w:ascii="標楷體" w:eastAsia="標楷體" w:hint="eastAsia"/>
                <w:color w:val="auto"/>
              </w:rPr>
              <w:t>採</w:t>
            </w:r>
            <w:proofErr w:type="gramEnd"/>
            <w:r w:rsidRPr="00F53322">
              <w:rPr>
                <w:rFonts w:ascii="標楷體" w:eastAsia="標楷體" w:hint="eastAsia"/>
                <w:color w:val="auto"/>
              </w:rPr>
              <w:t>書面監辦。</w:t>
            </w:r>
          </w:p>
          <w:p w:rsidR="006D30E2" w:rsidRPr="00F53322" w:rsidRDefault="006D30E2" w:rsidP="00342CE6">
            <w:pPr>
              <w:ind w:leftChars="225" w:left="1080" w:hangingChars="225" w:hanging="54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int="eastAsia"/>
              </w:rPr>
              <w:t>（五）</w:t>
            </w:r>
            <w:r w:rsidRPr="00F53322">
              <w:rPr>
                <w:rFonts w:ascii="標楷體" w:eastAsia="標楷體" w:hAnsi="標楷體" w:hint="eastAsia"/>
              </w:rPr>
              <w:t>使用效益：100萬元以上之設備，使用期間應製作其使用狀況之書面紀錄，並由請購單位留存備查。設備於補助關係存續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不得設定負擔或處分。但依其他法令規定得設定負擔或處分，或經補助機關或委託機關同意者，不在此限。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49"/>
              <w:rPr>
                <w:rFonts w:ascii="標楷體" w:eastAsia="標楷體" w:hAnsi="標楷體"/>
                <w:b/>
                <w:color w:val="auto"/>
              </w:rPr>
            </w:pPr>
            <w:r w:rsidRPr="00F53322">
              <w:rPr>
                <w:rFonts w:ascii="標楷體" w:eastAsia="標楷體" w:hAnsi="標楷體" w:hint="eastAsia"/>
                <w:b/>
                <w:color w:val="auto"/>
              </w:rPr>
              <w:lastRenderedPageBreak/>
              <w:t>十二、利益迴避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（一）辦理科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採購之人員，對於與採購有關之事項，涉及本人、配偶、三親等以內血親或姻親、雇傭關係之利益時，應行迴避。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（二）前款所稱辦理科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採購人員，包含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請購人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、計畫主持人、請購單位主管、審查小組成員、承辦</w:t>
            </w:r>
            <w:r w:rsidRPr="00F53322">
              <w:rPr>
                <w:rFonts w:hint="eastAsia"/>
                <w:color w:val="auto"/>
              </w:rPr>
              <w:t>採購</w:t>
            </w:r>
            <w:r w:rsidRPr="00F53322">
              <w:rPr>
                <w:rFonts w:ascii="標楷體" w:eastAsia="標楷體" w:hAnsi="標楷體" w:hint="eastAsia"/>
                <w:color w:val="auto"/>
              </w:rPr>
              <w:t>及監辦採購之人員及主管。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（三）本校之代表人，不得為投標廠商之負責人、合夥人或代表人。</w:t>
            </w:r>
            <w:r w:rsidRPr="00F53322">
              <w:rPr>
                <w:rFonts w:ascii="標楷體" w:eastAsia="標楷體" w:hAnsi="標楷體"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（四）前三款之執行如不利於公平競爭或公共利益，得報請補助機關、委託機關或主管機關核定免除之。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（五）</w:t>
            </w:r>
            <w:r w:rsidRPr="00F53322">
              <w:rPr>
                <w:rFonts w:ascii="標楷體" w:eastAsia="標楷體" w:hAnsi="標楷體" w:cs="標楷體-WinCharSetFFFF-H" w:hint="eastAsia"/>
              </w:rPr>
              <w:t>擔任</w:t>
            </w:r>
            <w:r w:rsidRPr="00F53322">
              <w:rPr>
                <w:rFonts w:ascii="標楷體" w:eastAsia="標楷體" w:hAnsi="標楷體" w:hint="eastAsia"/>
              </w:rPr>
              <w:t>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採購審查小組成員應簽署科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採購審查小組切結書</w:t>
            </w:r>
            <w:r w:rsidRPr="00F53322">
              <w:rPr>
                <w:rFonts w:ascii="標楷體" w:eastAsia="標楷體" w:hAnsi="標楷體" w:cs="標楷體-WinCharSetFFFF-H" w:hint="eastAsia"/>
              </w:rPr>
              <w:t>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49"/>
              <w:rPr>
                <w:rFonts w:ascii="標楷體" w:eastAsia="標楷體" w:hAnsi="標楷體"/>
                <w:b/>
                <w:color w:val="auto"/>
              </w:rPr>
            </w:pPr>
            <w:r w:rsidRPr="00F53322">
              <w:rPr>
                <w:rFonts w:ascii="標楷體" w:eastAsia="標楷體" w:hAnsi="標楷體" w:hint="eastAsia"/>
                <w:b/>
                <w:color w:val="auto"/>
              </w:rPr>
              <w:t>十三、履約管理</w:t>
            </w:r>
            <w:r w:rsidRPr="00F53322">
              <w:rPr>
                <w:rFonts w:ascii="標楷體" w:eastAsia="標楷體" w:hAnsi="標楷體"/>
                <w:b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（一）履約期間應由請購單位善盡履約管理責任，對廠商各項申請作業，各業務單位應本於權責積極協助廠商解決。</w:t>
            </w:r>
            <w:r w:rsidRPr="00F53322">
              <w:rPr>
                <w:rFonts w:ascii="標楷體" w:eastAsia="標楷體" w:hAnsi="標楷體"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（二）請購單位應督促廠商依履約期限準時交貨，履行契約約定事項查驗之責，於廠商履約期間就履約情形辦理查驗、測試或檢驗，以掌握履約進度及交貨品質，廠商履約完成請購單位應確認並測試。</w:t>
            </w:r>
            <w:r w:rsidRPr="00F53322">
              <w:rPr>
                <w:rFonts w:ascii="標楷體" w:eastAsia="標楷體" w:hAnsi="標楷體"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（三）請購單位之履約管理，得以傳真書面審核或實地查驗、測試、檢驗等方式行之。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rPr>
                <w:rFonts w:ascii="標楷體" w:eastAsia="標楷體" w:hAnsi="標楷體"/>
                <w:b/>
                <w:color w:val="auto"/>
              </w:rPr>
            </w:pPr>
            <w:r w:rsidRPr="00F53322">
              <w:rPr>
                <w:rFonts w:ascii="標楷體" w:eastAsia="標楷體" w:hAnsi="標楷體" w:hint="eastAsia"/>
                <w:b/>
                <w:color w:val="auto"/>
              </w:rPr>
              <w:t>十四、驗收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（一）</w:t>
            </w:r>
            <w:r w:rsidRPr="00F53322">
              <w:rPr>
                <w:rFonts w:eastAsia="標楷體" w:hAnsi="標楷體" w:hint="eastAsia"/>
                <w:color w:val="auto"/>
              </w:rPr>
              <w:t>100</w:t>
            </w:r>
            <w:r w:rsidRPr="00F53322">
              <w:rPr>
                <w:rFonts w:eastAsia="標楷體" w:hAnsi="標楷體" w:hint="eastAsia"/>
                <w:color w:val="auto"/>
              </w:rPr>
              <w:t>萬元以上</w:t>
            </w:r>
            <w:r w:rsidRPr="00F53322">
              <w:rPr>
                <w:rFonts w:ascii="標楷體" w:eastAsia="標楷體" w:hint="eastAsia"/>
                <w:color w:val="auto"/>
              </w:rPr>
              <w:t>採購</w:t>
            </w:r>
            <w:r w:rsidRPr="00F53322">
              <w:rPr>
                <w:rFonts w:ascii="標楷體" w:eastAsia="標楷體" w:hAnsi="標楷體" w:hint="eastAsia"/>
                <w:color w:val="auto"/>
              </w:rPr>
              <w:t>，請購單位確認完工測試合格後，採購單位應於三十日內會同請購單位、監辦、會辦單位辦理驗收。但</w:t>
            </w:r>
            <w:r w:rsidRPr="00F53322">
              <w:rPr>
                <w:rFonts w:ascii="標楷體" w:eastAsia="標楷體" w:hint="eastAsia"/>
                <w:color w:val="auto"/>
              </w:rPr>
              <w:t>勞務採購得以書面或審查會方式辦理驗收。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int="eastAsia"/>
                <w:color w:val="auto"/>
              </w:rPr>
              <w:t>（二）</w:t>
            </w:r>
            <w:r w:rsidRPr="00F53322">
              <w:rPr>
                <w:rFonts w:hint="eastAsia"/>
                <w:color w:val="auto"/>
              </w:rPr>
              <w:t>逾10萬元以上採購金額應辦理驗收並作成書面紀錄</w:t>
            </w:r>
            <w:r w:rsidRPr="00F53322">
              <w:rPr>
                <w:rFonts w:ascii="標楷體" w:eastAsia="標楷體" w:hint="eastAsia"/>
                <w:color w:val="auto"/>
              </w:rPr>
              <w:t>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int="eastAsia"/>
                <w:color w:val="auto"/>
              </w:rPr>
              <w:t>（三）</w:t>
            </w:r>
            <w:r w:rsidRPr="00F53322">
              <w:rPr>
                <w:rFonts w:hint="eastAsia"/>
                <w:color w:val="auto"/>
              </w:rPr>
              <w:t>小額採購由</w:t>
            </w:r>
            <w:proofErr w:type="gramStart"/>
            <w:r w:rsidRPr="00F53322">
              <w:rPr>
                <w:rFonts w:hint="eastAsia"/>
                <w:color w:val="auto"/>
              </w:rPr>
              <w:t>請購人檢</w:t>
            </w:r>
            <w:proofErr w:type="gramEnd"/>
            <w:r w:rsidRPr="00F53322">
              <w:rPr>
                <w:rFonts w:hint="eastAsia"/>
                <w:color w:val="auto"/>
              </w:rPr>
              <w:t>附相關證明文件及發票（憑據）依經費核銷程序核銷結案。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（四）驗收主持人依本校科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採購權責劃分表辦理。(如附件)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（五）驗收結果不</w:t>
            </w:r>
            <w:r w:rsidRPr="00F53322">
              <w:rPr>
                <w:rFonts w:hint="eastAsia"/>
                <w:color w:val="auto"/>
              </w:rPr>
              <w:t>合格</w:t>
            </w:r>
            <w:r w:rsidRPr="00F53322">
              <w:rPr>
                <w:rFonts w:ascii="標楷體" w:eastAsia="標楷體" w:hAnsi="標楷體" w:hint="eastAsia"/>
                <w:color w:val="auto"/>
              </w:rPr>
              <w:t>時，採購單位應通知廠商限期改善、拆除、重作或換貨，廠商改善完成後，再行辦理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複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驗。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 xml:space="preserve">      廠商未能於上揭期限屆滿前完成改善或逾期交貨者，按合約罰則辦理。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（六）驗收合格依本校財產管理登記列帳。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spacing w:after="51"/>
              <w:rPr>
                <w:rFonts w:ascii="標楷體" w:eastAsia="標楷體" w:hAnsi="標楷體"/>
                <w:b/>
                <w:color w:val="auto"/>
              </w:rPr>
            </w:pPr>
            <w:r w:rsidRPr="00F53322">
              <w:rPr>
                <w:rFonts w:ascii="標楷體" w:eastAsia="標楷體" w:hAnsi="標楷體" w:hint="eastAsia"/>
                <w:b/>
                <w:color w:val="auto"/>
              </w:rPr>
              <w:t>十五、爭議處理</w:t>
            </w:r>
            <w:r w:rsidRPr="00F53322">
              <w:rPr>
                <w:rFonts w:ascii="標楷體" w:eastAsia="標楷體" w:hAnsi="標楷體"/>
                <w:b/>
                <w:color w:val="auto"/>
              </w:rPr>
              <w:t xml:space="preserve"> 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lastRenderedPageBreak/>
              <w:t>（一）</w:t>
            </w:r>
            <w:r w:rsidRPr="00F53322">
              <w:rPr>
                <w:rFonts w:ascii="標楷體" w:eastAsia="標楷體" w:hint="eastAsia"/>
                <w:color w:val="auto"/>
              </w:rPr>
              <w:t>廠商對於</w:t>
            </w:r>
            <w:r w:rsidRPr="00F53322">
              <w:rPr>
                <w:rFonts w:hint="eastAsia"/>
                <w:color w:val="auto"/>
              </w:rPr>
              <w:t>本校</w:t>
            </w:r>
            <w:r w:rsidRPr="00F53322">
              <w:rPr>
                <w:rFonts w:ascii="標楷體" w:eastAsia="標楷體" w:hint="eastAsia"/>
                <w:color w:val="auto"/>
              </w:rPr>
              <w:t>辦理科</w:t>
            </w:r>
            <w:proofErr w:type="gramStart"/>
            <w:r w:rsidRPr="00F53322">
              <w:rPr>
                <w:rFonts w:ascii="標楷體" w:eastAsia="標楷體" w:hint="eastAsia"/>
                <w:color w:val="auto"/>
              </w:rPr>
              <w:t>研</w:t>
            </w:r>
            <w:proofErr w:type="gramEnd"/>
            <w:r w:rsidRPr="00F53322">
              <w:rPr>
                <w:rFonts w:ascii="標楷體" w:eastAsia="標楷體" w:hint="eastAsia"/>
                <w:color w:val="auto"/>
              </w:rPr>
              <w:t>採購，認為違反法令，致損害其權利或利益者，得於下列期限內，以書面中文向本校採購單位提出異議</w:t>
            </w:r>
            <w:r w:rsidRPr="00F53322">
              <w:rPr>
                <w:rFonts w:eastAsia="標楷體" w:hAnsi="標楷體"/>
                <w:color w:val="auto"/>
              </w:rPr>
              <w:t>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1.</w:t>
            </w:r>
            <w:r w:rsidRPr="00F53322">
              <w:rPr>
                <w:rFonts w:ascii="標楷體" w:eastAsia="標楷體" w:hint="eastAsia"/>
                <w:color w:val="auto"/>
              </w:rPr>
              <w:t>對招標文件規定提出異議者，為自公告次日起五日內。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450" w:left="1440" w:hangingChars="150" w:hanging="360"/>
              <w:rPr>
                <w:rFonts w:ascii="標楷體" w:eastAsia="標楷體"/>
                <w:color w:val="auto"/>
              </w:rPr>
            </w:pPr>
            <w:r w:rsidRPr="00F53322">
              <w:rPr>
                <w:rFonts w:ascii="標楷體" w:eastAsia="標楷體" w:hint="eastAsia"/>
                <w:color w:val="auto"/>
              </w:rPr>
              <w:t>2.對採購之過程、結果提出異議者，為接獲本校通知或公告次日起五日內。</w:t>
            </w:r>
          </w:p>
          <w:p w:rsidR="006D30E2" w:rsidRPr="00393BB4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Style w:val="a3"/>
                <w:rFonts w:ascii="標楷體" w:eastAsia="標楷體" w:hAnsi="標楷體"/>
                <w:b w:val="0"/>
                <w:bCs w:val="0"/>
                <w:color w:val="auto"/>
              </w:rPr>
            </w:pPr>
            <w:r w:rsidRPr="00F53322">
              <w:rPr>
                <w:rFonts w:ascii="標楷體" w:eastAsia="標楷體" w:hint="eastAsia"/>
                <w:color w:val="auto"/>
              </w:rPr>
              <w:t>（二）</w:t>
            </w:r>
            <w:r w:rsidRPr="00393BB4">
              <w:rPr>
                <w:rStyle w:val="a3"/>
                <w:rFonts w:ascii="標楷體" w:eastAsia="標楷體" w:hAnsi="標楷體" w:hint="eastAsia"/>
                <w:b w:val="0"/>
                <w:color w:val="auto"/>
              </w:rPr>
              <w:t>廠商向本校提出異議，應以中文書面載明廠商之名稱、地址、電話、負責人之姓名、異議之事實及理由，由廠商簽名或蓋章，於前款期限內送至本校採購單位。</w:t>
            </w:r>
          </w:p>
          <w:p w:rsidR="006D30E2" w:rsidRPr="00393BB4" w:rsidRDefault="006D30E2" w:rsidP="00393BB4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b/>
                <w:color w:val="auto"/>
              </w:rPr>
            </w:pPr>
            <w:r w:rsidRPr="00393BB4">
              <w:rPr>
                <w:rStyle w:val="a3"/>
                <w:rFonts w:ascii="標楷體" w:eastAsia="標楷體" w:hAnsi="標楷體" w:hint="eastAsia"/>
                <w:b w:val="0"/>
                <w:color w:val="auto"/>
              </w:rPr>
              <w:t>（三）異議不合前二款規定者，本校得不予受理。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（四）本校採購單位於收受廠商異議之次日起十日內為適當之處理，請購單位、計畫主持人及</w:t>
            </w:r>
            <w:proofErr w:type="gramStart"/>
            <w:r w:rsidRPr="00F53322">
              <w:rPr>
                <w:rFonts w:ascii="標楷體" w:eastAsia="標楷體" w:hAnsi="標楷體" w:hint="eastAsia"/>
                <w:color w:val="auto"/>
              </w:rPr>
              <w:t>請購人應</w:t>
            </w:r>
            <w:proofErr w:type="gramEnd"/>
            <w:r w:rsidRPr="00F53322">
              <w:rPr>
                <w:rFonts w:ascii="標楷體" w:eastAsia="標楷體" w:hAnsi="標楷體" w:hint="eastAsia"/>
                <w:color w:val="auto"/>
              </w:rPr>
              <w:t>協助採購單位處理異議，異議處理結果以書面通知異議廠商。</w:t>
            </w:r>
          </w:p>
          <w:p w:rsidR="006D30E2" w:rsidRPr="00F53322" w:rsidRDefault="006D30E2" w:rsidP="00342CE6">
            <w:pPr>
              <w:pStyle w:val="Default"/>
              <w:spacing w:after="49"/>
              <w:ind w:leftChars="150" w:left="1080" w:hangingChars="300" w:hanging="720"/>
              <w:rPr>
                <w:rFonts w:ascii="標楷體" w:eastAsia="標楷體" w:hAnsi="標楷體"/>
                <w:color w:val="auto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（五）本校與廠商因採購事項而生爭議者，應依法令及契約規定，考量公共利益及公平合理，本誠信和諧，盡力協調解決之，如雙方協議不成，得以仲裁途徑辦理。</w:t>
            </w:r>
          </w:p>
          <w:p w:rsidR="006D30E2" w:rsidRPr="00F53322" w:rsidRDefault="006D30E2" w:rsidP="00342CE6">
            <w:pPr>
              <w:ind w:leftChars="150" w:left="1080" w:hangingChars="300" w:hanging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</w:rPr>
              <w:t>（六）因科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研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採購爭議涉訟時，以中華民國法律為</w:t>
            </w:r>
            <w:proofErr w:type="gramStart"/>
            <w:r w:rsidRPr="00F53322">
              <w:rPr>
                <w:rFonts w:ascii="標楷體" w:eastAsia="標楷體" w:hAnsi="標楷體" w:hint="eastAsia"/>
              </w:rPr>
              <w:t>準</w:t>
            </w:r>
            <w:proofErr w:type="gramEnd"/>
            <w:r w:rsidRPr="00F53322">
              <w:rPr>
                <w:rFonts w:ascii="標楷體" w:eastAsia="標楷體" w:hAnsi="標楷體" w:hint="eastAsia"/>
              </w:rPr>
              <w:t>據法，並以彰化地方法院為第一審管轄法院。</w:t>
            </w:r>
          </w:p>
        </w:tc>
      </w:tr>
      <w:tr w:rsidR="006D30E2" w:rsidRPr="00F53322" w:rsidTr="00342CE6">
        <w:tc>
          <w:tcPr>
            <w:tcW w:w="9648" w:type="dxa"/>
            <w:shd w:val="clear" w:color="auto" w:fill="auto"/>
          </w:tcPr>
          <w:p w:rsidR="006D30E2" w:rsidRPr="00F53322" w:rsidRDefault="006D30E2" w:rsidP="00342CE6">
            <w:pPr>
              <w:pStyle w:val="Default"/>
              <w:rPr>
                <w:rFonts w:ascii="標楷體" w:eastAsia="標楷體" w:hAnsi="標楷體"/>
                <w:b/>
                <w:color w:val="auto"/>
              </w:rPr>
            </w:pPr>
            <w:r w:rsidRPr="00F53322">
              <w:rPr>
                <w:rFonts w:ascii="標楷體" w:eastAsia="標楷體" w:hAnsi="標楷體" w:hint="eastAsia"/>
                <w:b/>
                <w:color w:val="auto"/>
              </w:rPr>
              <w:lastRenderedPageBreak/>
              <w:t>十六、施行</w:t>
            </w:r>
            <w:r w:rsidRPr="00F53322">
              <w:rPr>
                <w:rFonts w:ascii="標楷體" w:eastAsia="標楷體" w:hAnsi="標楷體"/>
                <w:b/>
                <w:color w:val="auto"/>
              </w:rPr>
              <w:t xml:space="preserve"> </w:t>
            </w:r>
          </w:p>
          <w:p w:rsidR="006D30E2" w:rsidRPr="00F53322" w:rsidRDefault="006D30E2" w:rsidP="0091415A">
            <w:pPr>
              <w:pStyle w:val="Default"/>
              <w:spacing w:after="49"/>
              <w:ind w:leftChars="300" w:left="720"/>
              <w:rPr>
                <w:rFonts w:ascii="標楷體" w:eastAsia="標楷體" w:hAnsi="標楷體"/>
                <w:sz w:val="28"/>
                <w:szCs w:val="28"/>
              </w:rPr>
            </w:pPr>
            <w:r w:rsidRPr="00F53322">
              <w:rPr>
                <w:rFonts w:ascii="標楷體" w:eastAsia="標楷體" w:hAnsi="標楷體" w:hint="eastAsia"/>
                <w:color w:val="auto"/>
              </w:rPr>
              <w:t>本要點經行政會議通過，陳校長核定後，自發布日施行，修正時亦同。</w:t>
            </w:r>
          </w:p>
        </w:tc>
      </w:tr>
    </w:tbl>
    <w:p w:rsidR="00882BA9" w:rsidRPr="006D30E2" w:rsidRDefault="00882BA9"/>
    <w:sectPr w:rsidR="00882BA9" w:rsidRPr="006D30E2" w:rsidSect="006D30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10" w:rsidRDefault="009F2C10" w:rsidP="00970FF0">
      <w:r>
        <w:separator/>
      </w:r>
    </w:p>
  </w:endnote>
  <w:endnote w:type="continuationSeparator" w:id="0">
    <w:p w:rsidR="009F2C10" w:rsidRDefault="009F2C10" w:rsidP="0097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z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10" w:rsidRDefault="009F2C10" w:rsidP="00970FF0">
      <w:r>
        <w:separator/>
      </w:r>
    </w:p>
  </w:footnote>
  <w:footnote w:type="continuationSeparator" w:id="0">
    <w:p w:rsidR="009F2C10" w:rsidRDefault="009F2C10" w:rsidP="0097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2"/>
    <w:rsid w:val="00036942"/>
    <w:rsid w:val="001A6EE7"/>
    <w:rsid w:val="001E3C9A"/>
    <w:rsid w:val="002E2C77"/>
    <w:rsid w:val="00393BB4"/>
    <w:rsid w:val="003D018C"/>
    <w:rsid w:val="005731E4"/>
    <w:rsid w:val="006D30E2"/>
    <w:rsid w:val="007F3491"/>
    <w:rsid w:val="00882BA9"/>
    <w:rsid w:val="0091415A"/>
    <w:rsid w:val="00970FF0"/>
    <w:rsid w:val="009F2C10"/>
    <w:rsid w:val="00B5542B"/>
    <w:rsid w:val="00BA3889"/>
    <w:rsid w:val="00BD0C9D"/>
    <w:rsid w:val="00CC7CD3"/>
    <w:rsid w:val="00DC667E"/>
    <w:rsid w:val="00E83F22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0E2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kern w:val="0"/>
      <w:szCs w:val="24"/>
    </w:rPr>
  </w:style>
  <w:style w:type="character" w:styleId="a3">
    <w:name w:val="Strong"/>
    <w:qFormat/>
    <w:rsid w:val="006D30E2"/>
    <w:rPr>
      <w:b/>
      <w:bCs/>
    </w:rPr>
  </w:style>
  <w:style w:type="paragraph" w:styleId="a4">
    <w:name w:val="header"/>
    <w:basedOn w:val="a"/>
    <w:link w:val="a5"/>
    <w:uiPriority w:val="99"/>
    <w:unhideWhenUsed/>
    <w:rsid w:val="0097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F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F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0E2"/>
    <w:pPr>
      <w:widowControl w:val="0"/>
      <w:autoSpaceDE w:val="0"/>
      <w:autoSpaceDN w:val="0"/>
      <w:adjustRightInd w:val="0"/>
    </w:pPr>
    <w:rPr>
      <w:rFonts w:ascii="標楷體z...." w:eastAsia="標楷體z...." w:hAnsi="Times New Roman" w:cs="標楷體z...."/>
      <w:color w:val="000000"/>
      <w:kern w:val="0"/>
      <w:szCs w:val="24"/>
    </w:rPr>
  </w:style>
  <w:style w:type="character" w:styleId="a3">
    <w:name w:val="Strong"/>
    <w:qFormat/>
    <w:rsid w:val="006D30E2"/>
    <w:rPr>
      <w:b/>
      <w:bCs/>
    </w:rPr>
  </w:style>
  <w:style w:type="paragraph" w:styleId="a4">
    <w:name w:val="header"/>
    <w:basedOn w:val="a"/>
    <w:link w:val="a5"/>
    <w:uiPriority w:val="99"/>
    <w:unhideWhenUsed/>
    <w:rsid w:val="0097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F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F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2016-05-11T01:10:00Z</dcterms:created>
  <dcterms:modified xsi:type="dcterms:W3CDTF">2016-05-11T01:10:00Z</dcterms:modified>
</cp:coreProperties>
</file>